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A2" w:rsidRPr="00721E59" w:rsidRDefault="004610A2" w:rsidP="004610A2">
      <w:pPr>
        <w:pStyle w:val="NoSpacing"/>
        <w:tabs>
          <w:tab w:val="left" w:pos="3478"/>
          <w:tab w:val="center" w:pos="7852"/>
        </w:tabs>
        <w:ind w:right="-426"/>
        <w:jc w:val="center"/>
        <w:rPr>
          <w:rFonts w:cs="2  Titr"/>
          <w:b/>
          <w:bCs/>
          <w:sz w:val="26"/>
          <w:szCs w:val="26"/>
          <w:rtl/>
          <w:lang w:bidi="fa-IR"/>
        </w:rPr>
      </w:pPr>
      <w:r w:rsidRPr="00385B39">
        <w:rPr>
          <w:rFonts w:cs="B Nazanin" w:hint="cs"/>
          <w:b/>
          <w:bCs/>
          <w:sz w:val="28"/>
          <w:szCs w:val="28"/>
          <w:rtl/>
        </w:rPr>
        <w:t>برنامه هفتگي درمانگاههاي</w:t>
      </w:r>
      <w:r w:rsidRPr="00385B39">
        <w:rPr>
          <w:rFonts w:cs="B Nazanin"/>
          <w:b/>
          <w:bCs/>
          <w:sz w:val="28"/>
          <w:szCs w:val="28"/>
        </w:rPr>
        <w:t xml:space="preserve">OPD </w:t>
      </w:r>
      <w:r w:rsidRPr="00385B39">
        <w:rPr>
          <w:rFonts w:cs="B Nazanin" w:hint="cs"/>
          <w:b/>
          <w:bCs/>
          <w:sz w:val="28"/>
          <w:szCs w:val="28"/>
          <w:rtl/>
        </w:rPr>
        <w:t xml:space="preserve"> و </w:t>
      </w:r>
      <w:r w:rsidRPr="00385B39">
        <w:rPr>
          <w:rFonts w:cs="B Nazanin"/>
          <w:b/>
          <w:bCs/>
          <w:sz w:val="28"/>
          <w:szCs w:val="28"/>
        </w:rPr>
        <w:t>EMG</w:t>
      </w:r>
      <w:r w:rsidRPr="00385B39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 xml:space="preserve">  </w:t>
      </w:r>
      <w:r w:rsidRPr="00385B39">
        <w:rPr>
          <w:rFonts w:cs="B Nazanin" w:hint="cs"/>
          <w:b/>
          <w:bCs/>
          <w:sz w:val="28"/>
          <w:szCs w:val="28"/>
          <w:rtl/>
        </w:rPr>
        <w:t xml:space="preserve">گروه طب فيزيكي و توانبخشي </w:t>
      </w:r>
      <w:r w:rsidRPr="00E37320">
        <w:rPr>
          <w:rFonts w:ascii="SimSun-ExtB" w:eastAsia="SimSun-ExtB" w:hAnsi="SimSun-ExtB" w:cs="B Nazanin" w:hint="cs"/>
          <w:b/>
          <w:bCs/>
          <w:sz w:val="26"/>
          <w:szCs w:val="26"/>
          <w:rtl/>
        </w:rPr>
        <w:t xml:space="preserve">- </w:t>
      </w:r>
      <w:r w:rsidRPr="00143973">
        <w:rPr>
          <w:rFonts w:ascii="SimSun-ExtB" w:eastAsia="SimSun-ExtB" w:hAnsi="SimSun-ExtB" w:cs="B Nazanin" w:hint="cs"/>
          <w:b/>
          <w:bCs/>
          <w:sz w:val="30"/>
          <w:szCs w:val="30"/>
          <w:rtl/>
        </w:rPr>
        <w:t xml:space="preserve"> </w:t>
      </w:r>
      <w:r>
        <w:rPr>
          <w:rFonts w:ascii="SimSun-ExtB" w:eastAsia="SimSun-ExtB" w:hAnsi="SimSun-ExtB" w:cs="B Nazanin" w:hint="cs"/>
          <w:b/>
          <w:bCs/>
          <w:sz w:val="32"/>
          <w:szCs w:val="32"/>
          <w:rtl/>
        </w:rPr>
        <w:t xml:space="preserve"> </w:t>
      </w:r>
      <w:r>
        <w:rPr>
          <w:rFonts w:ascii="SimSun-ExtB" w:eastAsia="SimSun-ExtB" w:hAnsi="SimSun-ExtB" w:cs="2  Titr" w:hint="cs"/>
          <w:b/>
          <w:bCs/>
          <w:sz w:val="32"/>
          <w:szCs w:val="32"/>
          <w:rtl/>
        </w:rPr>
        <w:t xml:space="preserve">مرداد </w:t>
      </w:r>
      <w:r w:rsidRPr="005D4716">
        <w:rPr>
          <w:rFonts w:ascii="SimSun-ExtB" w:eastAsia="SimSun-ExtB" w:hAnsi="SimSun-ExtB" w:cs="B Titr" w:hint="cs"/>
          <w:b/>
          <w:bCs/>
          <w:sz w:val="32"/>
          <w:szCs w:val="32"/>
          <w:rtl/>
        </w:rPr>
        <w:t xml:space="preserve"> 96</w:t>
      </w:r>
    </w:p>
    <w:tbl>
      <w:tblPr>
        <w:tblStyle w:val="LightGrid-Accent6"/>
        <w:bidiVisual/>
        <w:tblW w:w="15168" w:type="dxa"/>
        <w:tblInd w:w="893" w:type="dxa"/>
        <w:tblLayout w:type="fixed"/>
        <w:tblLook w:val="04A0"/>
      </w:tblPr>
      <w:tblGrid>
        <w:gridCol w:w="850"/>
        <w:gridCol w:w="709"/>
        <w:gridCol w:w="2693"/>
        <w:gridCol w:w="1985"/>
        <w:gridCol w:w="2785"/>
        <w:gridCol w:w="2176"/>
        <w:gridCol w:w="1984"/>
        <w:gridCol w:w="1986"/>
      </w:tblGrid>
      <w:tr w:rsidR="004610A2" w:rsidRPr="00975AEA" w:rsidTr="0029232D">
        <w:trPr>
          <w:cnfStyle w:val="100000000000"/>
          <w:trHeight w:val="339"/>
        </w:trPr>
        <w:tc>
          <w:tcPr>
            <w:cnfStyle w:val="001000000000"/>
            <w:tcW w:w="1559" w:type="dxa"/>
            <w:gridSpan w:val="2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ABF8F" w:themeFill="accent6" w:themeFillTint="99"/>
          </w:tcPr>
          <w:p w:rsidR="004610A2" w:rsidRPr="00975AEA" w:rsidRDefault="004610A2" w:rsidP="0029232D">
            <w:pPr>
              <w:pStyle w:val="NoSpacing"/>
              <w:rPr>
                <w:rFonts w:cs="B Nazanin"/>
                <w:shadow/>
                <w:sz w:val="18"/>
                <w:szCs w:val="18"/>
                <w:rtl/>
              </w:rPr>
            </w:pPr>
          </w:p>
        </w:tc>
        <w:tc>
          <w:tcPr>
            <w:tcW w:w="2693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ABF8F" w:themeFill="accent6" w:themeFillTint="99"/>
          </w:tcPr>
          <w:p w:rsidR="004610A2" w:rsidRPr="00F843A6" w:rsidRDefault="004610A2" w:rsidP="0029232D">
            <w:pPr>
              <w:pStyle w:val="NoSpacing"/>
              <w:jc w:val="center"/>
              <w:cnfStyle w:val="100000000000"/>
              <w:rPr>
                <w:rFonts w:cs="B Nazanin"/>
                <w:b w:val="0"/>
                <w:bCs w:val="0"/>
                <w:shadow/>
              </w:rPr>
            </w:pPr>
            <w:r w:rsidRPr="00F843A6">
              <w:rPr>
                <w:rFonts w:cs="B Nazanin"/>
                <w:shadow/>
              </w:rPr>
              <w:t>OPD</w:t>
            </w:r>
          </w:p>
          <w:p w:rsidR="004610A2" w:rsidRPr="00F843A6" w:rsidRDefault="004610A2" w:rsidP="0029232D">
            <w:pPr>
              <w:pStyle w:val="NoSpacing"/>
              <w:jc w:val="center"/>
              <w:cnfStyle w:val="100000000000"/>
              <w:rPr>
                <w:rFonts w:cs="B Nazanin"/>
                <w:b w:val="0"/>
                <w:bCs w:val="0"/>
                <w:shadow/>
                <w:rtl/>
              </w:rPr>
            </w:pPr>
            <w:r w:rsidRPr="00F843A6">
              <w:rPr>
                <w:rFonts w:cs="B Nazanin" w:hint="cs"/>
                <w:shadow/>
                <w:rtl/>
              </w:rPr>
              <w:t>الزهراء (س)</w:t>
            </w:r>
          </w:p>
        </w:tc>
        <w:tc>
          <w:tcPr>
            <w:tcW w:w="198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ABF8F" w:themeFill="accent6" w:themeFillTint="99"/>
          </w:tcPr>
          <w:p w:rsidR="004610A2" w:rsidRPr="00F843A6" w:rsidRDefault="004610A2" w:rsidP="0029232D">
            <w:pPr>
              <w:pStyle w:val="NoSpacing"/>
              <w:jc w:val="center"/>
              <w:cnfStyle w:val="100000000000"/>
              <w:rPr>
                <w:rFonts w:cs="B Nazanin"/>
                <w:b w:val="0"/>
                <w:bCs w:val="0"/>
                <w:shadow/>
                <w:rtl/>
              </w:rPr>
            </w:pPr>
            <w:r w:rsidRPr="00F843A6">
              <w:rPr>
                <w:rFonts w:cs="B Nazanin"/>
                <w:shadow/>
              </w:rPr>
              <w:t>EMG</w:t>
            </w:r>
          </w:p>
          <w:p w:rsidR="004610A2" w:rsidRPr="00F843A6" w:rsidRDefault="004610A2" w:rsidP="0029232D">
            <w:pPr>
              <w:pStyle w:val="NoSpacing"/>
              <w:jc w:val="center"/>
              <w:cnfStyle w:val="100000000000"/>
              <w:rPr>
                <w:rFonts w:cs="B Nazanin"/>
                <w:b w:val="0"/>
                <w:bCs w:val="0"/>
                <w:shadow/>
                <w:rtl/>
              </w:rPr>
            </w:pPr>
            <w:r w:rsidRPr="00F843A6">
              <w:rPr>
                <w:rFonts w:cs="B Nazanin" w:hint="cs"/>
                <w:shadow/>
                <w:rtl/>
              </w:rPr>
              <w:t>الزهراء (س)</w:t>
            </w:r>
          </w:p>
        </w:tc>
        <w:tc>
          <w:tcPr>
            <w:tcW w:w="278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ABF8F" w:themeFill="accent6" w:themeFillTint="99"/>
          </w:tcPr>
          <w:p w:rsidR="004610A2" w:rsidRPr="003808ED" w:rsidRDefault="004610A2" w:rsidP="0029232D">
            <w:pPr>
              <w:pStyle w:val="NoSpacing"/>
              <w:jc w:val="center"/>
              <w:cnfStyle w:val="100000000000"/>
              <w:rPr>
                <w:rFonts w:cs="B Nazanin"/>
                <w:shadow/>
                <w:rtl/>
              </w:rPr>
            </w:pPr>
            <w:r w:rsidRPr="00F843A6">
              <w:rPr>
                <w:rFonts w:cs="B Nazanin"/>
                <w:shadow/>
              </w:rPr>
              <w:t xml:space="preserve">OPD </w:t>
            </w:r>
            <w:r>
              <w:rPr>
                <w:rFonts w:cs="B Nazanin" w:hint="cs"/>
                <w:shadow/>
                <w:rtl/>
              </w:rPr>
              <w:t xml:space="preserve"> و </w:t>
            </w:r>
            <w:r w:rsidRPr="00F843A6">
              <w:rPr>
                <w:rFonts w:cs="B Nazanin"/>
                <w:shadow/>
              </w:rPr>
              <w:t>Rehab</w:t>
            </w:r>
          </w:p>
          <w:p w:rsidR="004610A2" w:rsidRPr="00F843A6" w:rsidRDefault="004610A2" w:rsidP="0029232D">
            <w:pPr>
              <w:pStyle w:val="NoSpacing"/>
              <w:jc w:val="center"/>
              <w:cnfStyle w:val="100000000000"/>
              <w:rPr>
                <w:rFonts w:cs="B Nazanin"/>
                <w:b w:val="0"/>
                <w:bCs w:val="0"/>
                <w:shadow/>
                <w:rtl/>
              </w:rPr>
            </w:pPr>
            <w:r w:rsidRPr="00F843A6">
              <w:rPr>
                <w:rFonts w:cs="B Nazanin" w:hint="cs"/>
                <w:shadow/>
                <w:rtl/>
              </w:rPr>
              <w:t>آيت ا... كاشاني</w:t>
            </w:r>
          </w:p>
        </w:tc>
        <w:tc>
          <w:tcPr>
            <w:tcW w:w="217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ABF8F" w:themeFill="accent6" w:themeFillTint="99"/>
          </w:tcPr>
          <w:p w:rsidR="004610A2" w:rsidRPr="00247CEC" w:rsidRDefault="004610A2" w:rsidP="0029232D">
            <w:pPr>
              <w:pStyle w:val="NoSpacing"/>
              <w:jc w:val="center"/>
              <w:cnfStyle w:val="100000000000"/>
              <w:rPr>
                <w:rFonts w:cs="B Nazanin"/>
                <w:shadow/>
              </w:rPr>
            </w:pPr>
            <w:r>
              <w:rPr>
                <w:rFonts w:cs="B Nazanin"/>
                <w:shadow/>
              </w:rPr>
              <w:t>OPD</w:t>
            </w:r>
            <w:r>
              <w:rPr>
                <w:rFonts w:cs="B Nazanin" w:hint="cs"/>
                <w:shadow/>
                <w:rtl/>
              </w:rPr>
              <w:t xml:space="preserve"> و </w:t>
            </w:r>
            <w:r>
              <w:rPr>
                <w:rFonts w:cs="B Nazanin"/>
                <w:shadow/>
              </w:rPr>
              <w:t>EDX</w:t>
            </w:r>
          </w:p>
          <w:p w:rsidR="004610A2" w:rsidRPr="007E09B6" w:rsidRDefault="004610A2" w:rsidP="0029232D">
            <w:pPr>
              <w:pStyle w:val="NoSpacing"/>
              <w:jc w:val="center"/>
              <w:cnfStyle w:val="100000000000"/>
              <w:rPr>
                <w:rFonts w:cs="B Nazanin"/>
                <w:b w:val="0"/>
                <w:bCs w:val="0"/>
                <w:shadow/>
                <w:sz w:val="20"/>
                <w:szCs w:val="20"/>
                <w:rtl/>
              </w:rPr>
            </w:pPr>
            <w:r w:rsidRPr="00106012">
              <w:rPr>
                <w:rFonts w:cs="B Nazanin" w:hint="cs"/>
                <w:shadow/>
                <w:sz w:val="20"/>
                <w:szCs w:val="20"/>
                <w:rtl/>
              </w:rPr>
              <w:t>نور و حضرت علي اصغر(ع)</w:t>
            </w:r>
          </w:p>
        </w:tc>
        <w:tc>
          <w:tcPr>
            <w:tcW w:w="198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ABF8F" w:themeFill="accent6" w:themeFillTint="99"/>
          </w:tcPr>
          <w:p w:rsidR="004610A2" w:rsidRDefault="004610A2" w:rsidP="0029232D">
            <w:pPr>
              <w:pStyle w:val="NoSpacing"/>
              <w:jc w:val="center"/>
              <w:cnfStyle w:val="100000000000"/>
              <w:rPr>
                <w:rFonts w:cs="B Nazanin"/>
                <w:shadow/>
                <w:rtl/>
              </w:rPr>
            </w:pPr>
            <w:r>
              <w:rPr>
                <w:rFonts w:cs="B Nazanin"/>
                <w:shadow/>
              </w:rPr>
              <w:t xml:space="preserve">OPD </w:t>
            </w:r>
            <w:r>
              <w:rPr>
                <w:rFonts w:cs="B Nazanin" w:hint="cs"/>
                <w:shadow/>
                <w:rtl/>
              </w:rPr>
              <w:t xml:space="preserve"> و </w:t>
            </w:r>
            <w:r>
              <w:rPr>
                <w:rFonts w:cs="B Nazanin"/>
                <w:shadow/>
              </w:rPr>
              <w:t>EDX</w:t>
            </w:r>
          </w:p>
          <w:p w:rsidR="004610A2" w:rsidRPr="00F843A6" w:rsidRDefault="004610A2" w:rsidP="0029232D">
            <w:pPr>
              <w:pStyle w:val="NoSpacing"/>
              <w:jc w:val="center"/>
              <w:cnfStyle w:val="100000000000"/>
              <w:rPr>
                <w:rFonts w:cs="B Nazanin"/>
                <w:shadow/>
                <w:rtl/>
              </w:rPr>
            </w:pPr>
            <w:r w:rsidRPr="009C7A3F">
              <w:rPr>
                <w:rFonts w:cs="B Nazanin" w:hint="cs"/>
                <w:shadow/>
                <w:sz w:val="22"/>
                <w:szCs w:val="22"/>
                <w:rtl/>
              </w:rPr>
              <w:t xml:space="preserve">عيسي بن مريم (ع) </w:t>
            </w:r>
          </w:p>
        </w:tc>
        <w:tc>
          <w:tcPr>
            <w:tcW w:w="198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ABF8F" w:themeFill="accent6" w:themeFillTint="99"/>
          </w:tcPr>
          <w:p w:rsidR="004610A2" w:rsidRDefault="004610A2" w:rsidP="0029232D">
            <w:pPr>
              <w:pStyle w:val="NoSpacing"/>
              <w:jc w:val="center"/>
              <w:cnfStyle w:val="100000000000"/>
              <w:rPr>
                <w:rFonts w:cs="B Nazanin"/>
                <w:shadow/>
                <w:rtl/>
              </w:rPr>
            </w:pPr>
            <w:r>
              <w:rPr>
                <w:rFonts w:cs="B Nazanin" w:hint="cs"/>
                <w:shadow/>
                <w:rtl/>
              </w:rPr>
              <w:t xml:space="preserve">امام حسین(ع) </w:t>
            </w:r>
          </w:p>
          <w:p w:rsidR="004610A2" w:rsidRDefault="004610A2" w:rsidP="0029232D">
            <w:pPr>
              <w:pStyle w:val="NoSpacing"/>
              <w:jc w:val="center"/>
              <w:cnfStyle w:val="100000000000"/>
              <w:rPr>
                <w:rFonts w:cs="B Nazanin"/>
                <w:shadow/>
              </w:rPr>
            </w:pPr>
          </w:p>
        </w:tc>
      </w:tr>
      <w:tr w:rsidR="004610A2" w:rsidRPr="00975AEA" w:rsidTr="0029232D">
        <w:trPr>
          <w:cnfStyle w:val="000000100000"/>
          <w:trHeight w:val="922"/>
        </w:trPr>
        <w:tc>
          <w:tcPr>
            <w:cnfStyle w:val="001000000000"/>
            <w:tcW w:w="850" w:type="dxa"/>
            <w:tcBorders>
              <w:top w:val="single" w:sz="12" w:space="0" w:color="C00000"/>
              <w:left w:val="single" w:sz="12" w:space="0" w:color="C00000"/>
              <w:right w:val="dashSmallGap" w:sz="8" w:space="0" w:color="auto"/>
            </w:tcBorders>
            <w:shd w:val="clear" w:color="auto" w:fill="FABF8F" w:themeFill="accent6" w:themeFillTint="99"/>
            <w:vAlign w:val="center"/>
          </w:tcPr>
          <w:p w:rsidR="004610A2" w:rsidRPr="00165155" w:rsidRDefault="004610A2" w:rsidP="0029232D">
            <w:pPr>
              <w:pStyle w:val="NoSpacing"/>
              <w:jc w:val="center"/>
              <w:rPr>
                <w:rFonts w:cs="B Nazanin"/>
                <w:shadow/>
                <w:sz w:val="20"/>
                <w:szCs w:val="20"/>
                <w:rtl/>
              </w:rPr>
            </w:pPr>
            <w:r w:rsidRPr="00165155">
              <w:rPr>
                <w:rFonts w:cs="B Nazanin" w:hint="cs"/>
                <w:shadow/>
                <w:sz w:val="20"/>
                <w:szCs w:val="20"/>
                <w:rtl/>
              </w:rPr>
              <w:t>شنبه</w:t>
            </w:r>
          </w:p>
        </w:tc>
        <w:tc>
          <w:tcPr>
            <w:tcW w:w="709" w:type="dxa"/>
            <w:tcBorders>
              <w:top w:val="single" w:sz="12" w:space="0" w:color="C00000"/>
              <w:left w:val="dashSmallGap" w:sz="8" w:space="0" w:color="auto"/>
              <w:right w:val="single" w:sz="12" w:space="0" w:color="C00000"/>
            </w:tcBorders>
            <w:shd w:val="clear" w:color="auto" w:fill="FABF8F" w:themeFill="accent6" w:themeFillTint="99"/>
            <w:vAlign w:val="center"/>
          </w:tcPr>
          <w:p w:rsidR="004610A2" w:rsidRPr="0039513D" w:rsidRDefault="004610A2" w:rsidP="0029232D">
            <w:pPr>
              <w:pStyle w:val="NoSpacing"/>
              <w:jc w:val="center"/>
              <w:cnfStyle w:val="000000100000"/>
              <w:rPr>
                <w:rFonts w:cs="B Nazanin"/>
                <w:b/>
                <w:bCs/>
                <w:shadow/>
                <w:sz w:val="18"/>
                <w:szCs w:val="18"/>
                <w:rtl/>
              </w:rPr>
            </w:pPr>
          </w:p>
          <w:p w:rsidR="004610A2" w:rsidRPr="0039513D" w:rsidRDefault="004610A2" w:rsidP="0029232D">
            <w:pPr>
              <w:pStyle w:val="NoSpacing"/>
              <w:jc w:val="center"/>
              <w:cnfStyle w:val="000000100000"/>
              <w:rPr>
                <w:rFonts w:cs="B Nazanin"/>
                <w:b/>
                <w:bCs/>
                <w:shadow/>
                <w:sz w:val="18"/>
                <w:szCs w:val="18"/>
                <w:rtl/>
              </w:rPr>
            </w:pPr>
            <w:r w:rsidRPr="0039513D">
              <w:rPr>
                <w:rFonts w:cs="B Nazanin" w:hint="cs"/>
                <w:b/>
                <w:bCs/>
                <w:shadow/>
                <w:sz w:val="18"/>
                <w:szCs w:val="18"/>
                <w:rtl/>
              </w:rPr>
              <w:t xml:space="preserve">رزیدنت </w:t>
            </w:r>
          </w:p>
        </w:tc>
        <w:tc>
          <w:tcPr>
            <w:tcW w:w="2693" w:type="dxa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FFFFFF" w:themeFill="background1"/>
            <w:vAlign w:val="center"/>
          </w:tcPr>
          <w:p w:rsidR="004610A2" w:rsidRPr="00737C41" w:rsidRDefault="004610A2" w:rsidP="0029232D">
            <w:pPr>
              <w:pStyle w:val="NoSpacing"/>
              <w:jc w:val="center"/>
              <w:cnfStyle w:val="000000100000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دکتر زارع </w:t>
            </w: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عباسی </w:t>
            </w: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آقایی </w:t>
            </w:r>
          </w:p>
        </w:tc>
        <w:tc>
          <w:tcPr>
            <w:tcW w:w="1985" w:type="dxa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FFFFFF" w:themeFill="background1"/>
            <w:vAlign w:val="center"/>
          </w:tcPr>
          <w:p w:rsidR="004610A2" w:rsidRPr="00737C41" w:rsidRDefault="004610A2" w:rsidP="0029232D">
            <w:pPr>
              <w:pStyle w:val="NoSpacing"/>
              <w:jc w:val="center"/>
              <w:cnfStyle w:val="000000100000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دکتر عطایی </w:t>
            </w: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رمضانی </w:t>
            </w:r>
          </w:p>
        </w:tc>
        <w:tc>
          <w:tcPr>
            <w:tcW w:w="2785" w:type="dxa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FFFFFF" w:themeFill="background1"/>
            <w:vAlign w:val="center"/>
          </w:tcPr>
          <w:p w:rsidR="004610A2" w:rsidRPr="00737C41" w:rsidRDefault="004610A2" w:rsidP="0029232D">
            <w:pPr>
              <w:pStyle w:val="NoSpacing"/>
              <w:jc w:val="center"/>
              <w:cnfStyle w:val="000000100000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دکتر نادری </w:t>
            </w: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مرتضوی </w:t>
            </w: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هاشمی </w:t>
            </w:r>
          </w:p>
        </w:tc>
        <w:tc>
          <w:tcPr>
            <w:tcW w:w="2176" w:type="dxa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FFFFFF" w:themeFill="background1"/>
            <w:vAlign w:val="center"/>
          </w:tcPr>
          <w:p w:rsidR="004610A2" w:rsidRPr="00737C41" w:rsidRDefault="004610A2" w:rsidP="0029232D">
            <w:pPr>
              <w:pStyle w:val="NoSpacing"/>
              <w:jc w:val="center"/>
              <w:cnfStyle w:val="000000100000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دکتر عریضی </w:t>
            </w: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پرورش </w:t>
            </w:r>
          </w:p>
        </w:tc>
        <w:tc>
          <w:tcPr>
            <w:tcW w:w="1984" w:type="dxa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FABF8F" w:themeFill="accent6" w:themeFillTint="99"/>
            <w:vAlign w:val="center"/>
          </w:tcPr>
          <w:p w:rsidR="004610A2" w:rsidRPr="00737C41" w:rsidRDefault="004610A2" w:rsidP="0029232D">
            <w:pPr>
              <w:pStyle w:val="NoSpacing"/>
              <w:jc w:val="center"/>
              <w:cnfStyle w:val="000000100000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86" w:type="dxa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FABF8F" w:themeFill="accent6" w:themeFillTint="99"/>
          </w:tcPr>
          <w:p w:rsidR="004610A2" w:rsidRDefault="004610A2" w:rsidP="0029232D">
            <w:pPr>
              <w:pStyle w:val="NoSpacing"/>
              <w:jc w:val="center"/>
              <w:cnfStyle w:val="000000100000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</w:tr>
      <w:tr w:rsidR="004610A2" w:rsidRPr="00975AEA" w:rsidTr="0029232D">
        <w:trPr>
          <w:cnfStyle w:val="000000010000"/>
          <w:trHeight w:val="841"/>
        </w:trPr>
        <w:tc>
          <w:tcPr>
            <w:cnfStyle w:val="001000000000"/>
            <w:tcW w:w="850" w:type="dxa"/>
            <w:tcBorders>
              <w:top w:val="single" w:sz="12" w:space="0" w:color="C00000"/>
              <w:left w:val="single" w:sz="12" w:space="0" w:color="C00000"/>
              <w:right w:val="dashSmallGap" w:sz="8" w:space="0" w:color="auto"/>
            </w:tcBorders>
            <w:shd w:val="clear" w:color="auto" w:fill="FABF8F" w:themeFill="accent6" w:themeFillTint="99"/>
            <w:vAlign w:val="center"/>
          </w:tcPr>
          <w:p w:rsidR="004610A2" w:rsidRPr="00165155" w:rsidRDefault="004610A2" w:rsidP="0029232D">
            <w:pPr>
              <w:pStyle w:val="NoSpacing"/>
              <w:jc w:val="center"/>
              <w:rPr>
                <w:rFonts w:cs="B Nazanin"/>
                <w:shadow/>
                <w:sz w:val="20"/>
                <w:szCs w:val="20"/>
                <w:rtl/>
              </w:rPr>
            </w:pPr>
            <w:r w:rsidRPr="00165155">
              <w:rPr>
                <w:rFonts w:cs="B Nazanin" w:hint="cs"/>
                <w:shadow/>
                <w:sz w:val="20"/>
                <w:szCs w:val="20"/>
                <w:rtl/>
              </w:rPr>
              <w:t>يكشنبه</w:t>
            </w:r>
          </w:p>
        </w:tc>
        <w:tc>
          <w:tcPr>
            <w:tcW w:w="709" w:type="dxa"/>
            <w:tcBorders>
              <w:top w:val="single" w:sz="12" w:space="0" w:color="C00000"/>
              <w:left w:val="dashSmallGap" w:sz="8" w:space="0" w:color="auto"/>
              <w:right w:val="single" w:sz="12" w:space="0" w:color="C00000"/>
            </w:tcBorders>
            <w:shd w:val="clear" w:color="auto" w:fill="FABF8F" w:themeFill="accent6" w:themeFillTint="99"/>
            <w:vAlign w:val="center"/>
          </w:tcPr>
          <w:p w:rsidR="004610A2" w:rsidRPr="0039513D" w:rsidRDefault="004610A2" w:rsidP="0029232D">
            <w:pPr>
              <w:pStyle w:val="NoSpacing"/>
              <w:jc w:val="center"/>
              <w:cnfStyle w:val="000000010000"/>
              <w:rPr>
                <w:rFonts w:cs="B Nazanin"/>
                <w:b/>
                <w:bCs/>
                <w:shadow/>
                <w:sz w:val="18"/>
                <w:szCs w:val="18"/>
                <w:rtl/>
              </w:rPr>
            </w:pPr>
            <w:r w:rsidRPr="0039513D">
              <w:rPr>
                <w:rFonts w:cs="B Nazanin" w:hint="cs"/>
                <w:b/>
                <w:bCs/>
                <w:shadow/>
                <w:sz w:val="18"/>
                <w:szCs w:val="18"/>
                <w:rtl/>
              </w:rPr>
              <w:t xml:space="preserve">استاد </w:t>
            </w:r>
          </w:p>
          <w:p w:rsidR="004610A2" w:rsidRPr="0039513D" w:rsidRDefault="004610A2" w:rsidP="0029232D">
            <w:pPr>
              <w:pStyle w:val="NoSpacing"/>
              <w:jc w:val="center"/>
              <w:cnfStyle w:val="000000010000"/>
              <w:rPr>
                <w:rFonts w:cs="B Nazanin"/>
                <w:b/>
                <w:bCs/>
                <w:shadow/>
                <w:sz w:val="18"/>
                <w:szCs w:val="18"/>
                <w:rtl/>
              </w:rPr>
            </w:pPr>
            <w:r w:rsidRPr="0039513D">
              <w:rPr>
                <w:rFonts w:cs="B Nazanin" w:hint="cs"/>
                <w:b/>
                <w:bCs/>
                <w:shadow/>
                <w:sz w:val="18"/>
                <w:szCs w:val="18"/>
                <w:rtl/>
              </w:rPr>
              <w:t xml:space="preserve">رزیدنت </w:t>
            </w:r>
          </w:p>
        </w:tc>
        <w:tc>
          <w:tcPr>
            <w:tcW w:w="2693" w:type="dxa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FFFFFF" w:themeFill="background1"/>
            <w:vAlign w:val="center"/>
          </w:tcPr>
          <w:p w:rsidR="004610A2" w:rsidRPr="00737C41" w:rsidRDefault="004610A2" w:rsidP="0029232D">
            <w:pPr>
              <w:pStyle w:val="NoSpacing"/>
              <w:jc w:val="center"/>
              <w:cnfStyle w:val="000000010000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دکتر عطایی </w:t>
            </w: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پرورش </w:t>
            </w:r>
          </w:p>
        </w:tc>
        <w:tc>
          <w:tcPr>
            <w:tcW w:w="1985" w:type="dxa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FFFFFF" w:themeFill="background1"/>
            <w:vAlign w:val="center"/>
          </w:tcPr>
          <w:p w:rsidR="004610A2" w:rsidRPr="00737C41" w:rsidRDefault="004610A2" w:rsidP="0029232D">
            <w:pPr>
              <w:pStyle w:val="NoSpacing"/>
              <w:jc w:val="center"/>
              <w:cnfStyle w:val="000000010000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دکتر رمضانی </w:t>
            </w:r>
          </w:p>
        </w:tc>
        <w:tc>
          <w:tcPr>
            <w:tcW w:w="2785" w:type="dxa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4610A2" w:rsidRPr="00737C41" w:rsidRDefault="004610A2" w:rsidP="0029232D">
            <w:pPr>
              <w:pStyle w:val="NoSpacing"/>
              <w:jc w:val="center"/>
              <w:cnfStyle w:val="000000010000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دکتر زارع </w:t>
            </w: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عباسی </w:t>
            </w: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هاشمی </w:t>
            </w:r>
          </w:p>
        </w:tc>
        <w:tc>
          <w:tcPr>
            <w:tcW w:w="2176" w:type="dxa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FFFFFF" w:themeFill="background1"/>
            <w:vAlign w:val="center"/>
          </w:tcPr>
          <w:p w:rsidR="004610A2" w:rsidRPr="00737C41" w:rsidRDefault="004610A2" w:rsidP="0029232D">
            <w:pPr>
              <w:pStyle w:val="NoSpacing"/>
              <w:jc w:val="center"/>
              <w:cnfStyle w:val="000000010000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دکتر نادری </w:t>
            </w: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مرتضوی </w:t>
            </w:r>
          </w:p>
        </w:tc>
        <w:tc>
          <w:tcPr>
            <w:tcW w:w="1984" w:type="dxa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FFFFFF" w:themeFill="background1"/>
            <w:vAlign w:val="center"/>
          </w:tcPr>
          <w:p w:rsidR="004610A2" w:rsidRPr="00737C41" w:rsidRDefault="004610A2" w:rsidP="0029232D">
            <w:pPr>
              <w:pStyle w:val="NoSpacing"/>
              <w:jc w:val="center"/>
              <w:cnfStyle w:val="000000010000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دکتر عریضی </w:t>
            </w: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آقایی </w:t>
            </w:r>
          </w:p>
        </w:tc>
        <w:tc>
          <w:tcPr>
            <w:tcW w:w="1986" w:type="dxa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FABF8F" w:themeFill="accent6" w:themeFillTint="99"/>
          </w:tcPr>
          <w:p w:rsidR="004610A2" w:rsidRPr="00165155" w:rsidRDefault="004610A2" w:rsidP="0029232D">
            <w:pPr>
              <w:pStyle w:val="NoSpacing"/>
              <w:jc w:val="center"/>
              <w:cnfStyle w:val="000000010000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</w:tr>
      <w:tr w:rsidR="004610A2" w:rsidRPr="00975AEA" w:rsidTr="0029232D">
        <w:trPr>
          <w:cnfStyle w:val="000000100000"/>
          <w:trHeight w:val="869"/>
        </w:trPr>
        <w:tc>
          <w:tcPr>
            <w:cnfStyle w:val="001000000000"/>
            <w:tcW w:w="850" w:type="dxa"/>
            <w:tcBorders>
              <w:top w:val="single" w:sz="12" w:space="0" w:color="C00000"/>
              <w:left w:val="single" w:sz="12" w:space="0" w:color="C00000"/>
              <w:right w:val="dashSmallGap" w:sz="8" w:space="0" w:color="auto"/>
            </w:tcBorders>
            <w:shd w:val="clear" w:color="auto" w:fill="FABF8F" w:themeFill="accent6" w:themeFillTint="99"/>
            <w:vAlign w:val="center"/>
          </w:tcPr>
          <w:p w:rsidR="004610A2" w:rsidRPr="00165155" w:rsidRDefault="004610A2" w:rsidP="0029232D">
            <w:pPr>
              <w:pStyle w:val="NoSpacing"/>
              <w:jc w:val="center"/>
              <w:rPr>
                <w:rFonts w:cs="B Nazanin"/>
                <w:shadow/>
                <w:sz w:val="20"/>
                <w:szCs w:val="20"/>
                <w:rtl/>
              </w:rPr>
            </w:pPr>
            <w:r w:rsidRPr="00165155">
              <w:rPr>
                <w:rFonts w:cs="B Nazanin" w:hint="cs"/>
                <w:shadow/>
                <w:sz w:val="20"/>
                <w:szCs w:val="20"/>
                <w:rtl/>
              </w:rPr>
              <w:t>دوشنبه</w:t>
            </w:r>
          </w:p>
        </w:tc>
        <w:tc>
          <w:tcPr>
            <w:tcW w:w="709" w:type="dxa"/>
            <w:tcBorders>
              <w:top w:val="single" w:sz="12" w:space="0" w:color="C00000"/>
              <w:left w:val="dashSmallGap" w:sz="8" w:space="0" w:color="auto"/>
              <w:right w:val="single" w:sz="12" w:space="0" w:color="C00000"/>
            </w:tcBorders>
            <w:shd w:val="clear" w:color="auto" w:fill="FABF8F" w:themeFill="accent6" w:themeFillTint="99"/>
            <w:vAlign w:val="center"/>
          </w:tcPr>
          <w:p w:rsidR="004610A2" w:rsidRPr="0039513D" w:rsidRDefault="004610A2" w:rsidP="0029232D">
            <w:pPr>
              <w:pStyle w:val="NoSpacing"/>
              <w:jc w:val="center"/>
              <w:cnfStyle w:val="000000100000"/>
              <w:rPr>
                <w:rFonts w:cs="B Nazanin"/>
                <w:b/>
                <w:bCs/>
                <w:shadow/>
                <w:sz w:val="18"/>
                <w:szCs w:val="18"/>
                <w:rtl/>
              </w:rPr>
            </w:pPr>
            <w:r w:rsidRPr="0039513D">
              <w:rPr>
                <w:rFonts w:cs="B Nazanin" w:hint="cs"/>
                <w:b/>
                <w:bCs/>
                <w:shadow/>
                <w:sz w:val="18"/>
                <w:szCs w:val="18"/>
                <w:rtl/>
              </w:rPr>
              <w:t xml:space="preserve">رزیدنت </w:t>
            </w:r>
          </w:p>
        </w:tc>
        <w:tc>
          <w:tcPr>
            <w:tcW w:w="2693" w:type="dxa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FFFFFF" w:themeFill="background1"/>
            <w:vAlign w:val="center"/>
          </w:tcPr>
          <w:p w:rsidR="004610A2" w:rsidRPr="00737C41" w:rsidRDefault="004610A2" w:rsidP="0029232D">
            <w:pPr>
              <w:pStyle w:val="NoSpacing"/>
              <w:jc w:val="center"/>
              <w:cnfStyle w:val="000000100000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دکتر نادری </w:t>
            </w: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مرتضوی </w:t>
            </w: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هاشمی </w:t>
            </w:r>
          </w:p>
        </w:tc>
        <w:tc>
          <w:tcPr>
            <w:tcW w:w="1985" w:type="dxa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FFFFFF" w:themeFill="background1"/>
            <w:vAlign w:val="center"/>
          </w:tcPr>
          <w:p w:rsidR="004610A2" w:rsidRPr="00737C41" w:rsidRDefault="004610A2" w:rsidP="0029232D">
            <w:pPr>
              <w:pStyle w:val="NoSpacing"/>
              <w:jc w:val="center"/>
              <w:cnfStyle w:val="000000100000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دکتر عریضی </w:t>
            </w: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زارع </w:t>
            </w:r>
          </w:p>
        </w:tc>
        <w:tc>
          <w:tcPr>
            <w:tcW w:w="2785" w:type="dxa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FFFFFF" w:themeFill="background1"/>
            <w:vAlign w:val="center"/>
          </w:tcPr>
          <w:p w:rsidR="004610A2" w:rsidRPr="00737C41" w:rsidRDefault="004610A2" w:rsidP="0029232D">
            <w:pPr>
              <w:pStyle w:val="NoSpacing"/>
              <w:jc w:val="center"/>
              <w:cnfStyle w:val="000000100000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دکتر رمضانی </w:t>
            </w: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آقایی </w:t>
            </w: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عباسی </w:t>
            </w:r>
          </w:p>
        </w:tc>
        <w:tc>
          <w:tcPr>
            <w:tcW w:w="2176" w:type="dxa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FABF8F" w:themeFill="accent6" w:themeFillTint="99"/>
            <w:vAlign w:val="center"/>
          </w:tcPr>
          <w:p w:rsidR="004610A2" w:rsidRPr="00737C41" w:rsidRDefault="004610A2" w:rsidP="0029232D">
            <w:pPr>
              <w:pStyle w:val="NoSpacing"/>
              <w:jc w:val="center"/>
              <w:cnfStyle w:val="000000100000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4610A2" w:rsidRPr="00737C41" w:rsidRDefault="004610A2" w:rsidP="0029232D">
            <w:pPr>
              <w:pStyle w:val="NoSpacing"/>
              <w:jc w:val="center"/>
              <w:cnfStyle w:val="000000100000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دکتر عطایی </w:t>
            </w: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پرورش </w:t>
            </w:r>
          </w:p>
        </w:tc>
        <w:tc>
          <w:tcPr>
            <w:tcW w:w="1986" w:type="dxa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FABF8F" w:themeFill="accent6" w:themeFillTint="99"/>
          </w:tcPr>
          <w:p w:rsidR="004610A2" w:rsidRDefault="004610A2" w:rsidP="0029232D">
            <w:pPr>
              <w:pStyle w:val="NoSpacing"/>
              <w:jc w:val="center"/>
              <w:cnfStyle w:val="000000100000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</w:tr>
      <w:tr w:rsidR="004610A2" w:rsidRPr="00975AEA" w:rsidTr="0029232D">
        <w:trPr>
          <w:cnfStyle w:val="000000010000"/>
          <w:trHeight w:val="1016"/>
        </w:trPr>
        <w:tc>
          <w:tcPr>
            <w:cnfStyle w:val="001000000000"/>
            <w:tcW w:w="850" w:type="dxa"/>
            <w:tcBorders>
              <w:top w:val="single" w:sz="12" w:space="0" w:color="C00000"/>
              <w:left w:val="single" w:sz="12" w:space="0" w:color="C00000"/>
              <w:right w:val="dashSmallGap" w:sz="8" w:space="0" w:color="auto"/>
            </w:tcBorders>
            <w:shd w:val="clear" w:color="auto" w:fill="FABF8F" w:themeFill="accent6" w:themeFillTint="99"/>
            <w:vAlign w:val="center"/>
          </w:tcPr>
          <w:p w:rsidR="004610A2" w:rsidRPr="00165155" w:rsidRDefault="004610A2" w:rsidP="0029232D">
            <w:pPr>
              <w:pStyle w:val="NoSpacing"/>
              <w:jc w:val="center"/>
              <w:rPr>
                <w:rFonts w:cs="B Nazanin"/>
                <w:shadow/>
                <w:sz w:val="20"/>
                <w:szCs w:val="20"/>
                <w:rtl/>
              </w:rPr>
            </w:pPr>
            <w:r w:rsidRPr="00165155">
              <w:rPr>
                <w:rFonts w:cs="B Nazanin" w:hint="cs"/>
                <w:shadow/>
                <w:sz w:val="20"/>
                <w:szCs w:val="20"/>
                <w:rtl/>
              </w:rPr>
              <w:t>سه شنبه</w:t>
            </w:r>
          </w:p>
        </w:tc>
        <w:tc>
          <w:tcPr>
            <w:tcW w:w="709" w:type="dxa"/>
            <w:tcBorders>
              <w:top w:val="single" w:sz="12" w:space="0" w:color="C00000"/>
              <w:left w:val="dashSmallGap" w:sz="8" w:space="0" w:color="auto"/>
              <w:right w:val="single" w:sz="12" w:space="0" w:color="C00000"/>
            </w:tcBorders>
            <w:shd w:val="clear" w:color="auto" w:fill="FABF8F" w:themeFill="accent6" w:themeFillTint="99"/>
            <w:vAlign w:val="center"/>
          </w:tcPr>
          <w:p w:rsidR="004610A2" w:rsidRPr="0039513D" w:rsidRDefault="004610A2" w:rsidP="0029232D">
            <w:pPr>
              <w:pStyle w:val="NoSpacing"/>
              <w:jc w:val="center"/>
              <w:cnfStyle w:val="000000010000"/>
              <w:rPr>
                <w:rFonts w:cs="B Nazanin"/>
                <w:b/>
                <w:bCs/>
                <w:shadow/>
                <w:sz w:val="18"/>
                <w:szCs w:val="18"/>
                <w:rtl/>
              </w:rPr>
            </w:pPr>
            <w:r w:rsidRPr="0039513D">
              <w:rPr>
                <w:rFonts w:cs="B Nazanin" w:hint="cs"/>
                <w:b/>
                <w:bCs/>
                <w:shadow/>
                <w:sz w:val="18"/>
                <w:szCs w:val="18"/>
                <w:rtl/>
              </w:rPr>
              <w:t xml:space="preserve">رزیدنت </w:t>
            </w:r>
          </w:p>
        </w:tc>
        <w:tc>
          <w:tcPr>
            <w:tcW w:w="2693" w:type="dxa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FFFFFF" w:themeFill="background1"/>
            <w:vAlign w:val="center"/>
          </w:tcPr>
          <w:p w:rsidR="004610A2" w:rsidRPr="00737C41" w:rsidRDefault="004610A2" w:rsidP="0029232D">
            <w:pPr>
              <w:pStyle w:val="NoSpacing"/>
              <w:jc w:val="center"/>
              <w:cnfStyle w:val="000000010000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دکتر عطایی </w:t>
            </w: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عباسی </w:t>
            </w: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پرورش </w:t>
            </w:r>
          </w:p>
        </w:tc>
        <w:tc>
          <w:tcPr>
            <w:tcW w:w="1985" w:type="dxa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FFFFFF" w:themeFill="background1"/>
            <w:vAlign w:val="center"/>
          </w:tcPr>
          <w:p w:rsidR="004610A2" w:rsidRPr="00737C41" w:rsidRDefault="004610A2" w:rsidP="0029232D">
            <w:pPr>
              <w:pStyle w:val="NoSpacing"/>
              <w:jc w:val="center"/>
              <w:cnfStyle w:val="000000010000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دکتر عریضی </w:t>
            </w: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نادری </w:t>
            </w:r>
          </w:p>
        </w:tc>
        <w:tc>
          <w:tcPr>
            <w:tcW w:w="2785" w:type="dxa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FABF8F" w:themeFill="accent6" w:themeFillTint="99"/>
            <w:vAlign w:val="center"/>
          </w:tcPr>
          <w:p w:rsidR="004610A2" w:rsidRPr="00737C41" w:rsidRDefault="004610A2" w:rsidP="0029232D">
            <w:pPr>
              <w:pStyle w:val="NoSpacing"/>
              <w:ind w:left="720"/>
              <w:cnfStyle w:val="000000010000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176" w:type="dxa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FFFFFF" w:themeFill="background1"/>
            <w:vAlign w:val="center"/>
          </w:tcPr>
          <w:p w:rsidR="004610A2" w:rsidRPr="00737C41" w:rsidRDefault="004610A2" w:rsidP="0029232D">
            <w:pPr>
              <w:pStyle w:val="NoSpacing"/>
              <w:jc w:val="center"/>
              <w:cnfStyle w:val="000000010000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دکتر زارع </w:t>
            </w: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هاشمی </w:t>
            </w: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مرتضوی </w:t>
            </w:r>
          </w:p>
        </w:tc>
        <w:tc>
          <w:tcPr>
            <w:tcW w:w="1984" w:type="dxa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FFFFFF" w:themeFill="background1"/>
            <w:vAlign w:val="center"/>
          </w:tcPr>
          <w:p w:rsidR="004610A2" w:rsidRPr="00737C41" w:rsidRDefault="004610A2" w:rsidP="0029232D">
            <w:pPr>
              <w:pStyle w:val="NoSpacing"/>
              <w:jc w:val="center"/>
              <w:cnfStyle w:val="000000010000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دکتر رمضانی </w:t>
            </w: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آقایی </w:t>
            </w:r>
          </w:p>
        </w:tc>
        <w:tc>
          <w:tcPr>
            <w:tcW w:w="1986" w:type="dxa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FABF8F" w:themeFill="accent6" w:themeFillTint="99"/>
          </w:tcPr>
          <w:p w:rsidR="004610A2" w:rsidRPr="00796A75" w:rsidRDefault="004610A2" w:rsidP="0029232D">
            <w:pPr>
              <w:pStyle w:val="NoSpacing"/>
              <w:jc w:val="center"/>
              <w:cnfStyle w:val="000000010000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</w:tr>
      <w:tr w:rsidR="004610A2" w:rsidRPr="00975AEA" w:rsidTr="0029232D">
        <w:trPr>
          <w:cnfStyle w:val="000000100000"/>
          <w:trHeight w:val="1020"/>
        </w:trPr>
        <w:tc>
          <w:tcPr>
            <w:cnfStyle w:val="001000000000"/>
            <w:tcW w:w="850" w:type="dxa"/>
            <w:tcBorders>
              <w:top w:val="single" w:sz="12" w:space="0" w:color="C00000"/>
              <w:left w:val="single" w:sz="12" w:space="0" w:color="C00000"/>
              <w:right w:val="dashSmallGap" w:sz="8" w:space="0" w:color="auto"/>
            </w:tcBorders>
            <w:shd w:val="clear" w:color="auto" w:fill="FABF8F" w:themeFill="accent6" w:themeFillTint="99"/>
            <w:vAlign w:val="center"/>
          </w:tcPr>
          <w:p w:rsidR="004610A2" w:rsidRPr="007C1904" w:rsidRDefault="004610A2" w:rsidP="0029232D">
            <w:pPr>
              <w:pStyle w:val="NoSpacing"/>
              <w:jc w:val="center"/>
              <w:rPr>
                <w:rFonts w:cs="B Nazanin"/>
                <w:shadow/>
                <w:sz w:val="18"/>
                <w:szCs w:val="18"/>
                <w:rtl/>
              </w:rPr>
            </w:pPr>
            <w:r w:rsidRPr="007C1904">
              <w:rPr>
                <w:rFonts w:cs="B Nazanin" w:hint="cs"/>
                <w:shadow/>
                <w:sz w:val="18"/>
                <w:szCs w:val="18"/>
                <w:rtl/>
              </w:rPr>
              <w:t>چهارشنبه</w:t>
            </w:r>
          </w:p>
        </w:tc>
        <w:tc>
          <w:tcPr>
            <w:tcW w:w="709" w:type="dxa"/>
            <w:tcBorders>
              <w:top w:val="single" w:sz="12" w:space="0" w:color="C00000"/>
              <w:left w:val="dashSmallGap" w:sz="8" w:space="0" w:color="auto"/>
              <w:right w:val="single" w:sz="12" w:space="0" w:color="C00000"/>
            </w:tcBorders>
            <w:shd w:val="clear" w:color="auto" w:fill="FABF8F" w:themeFill="accent6" w:themeFillTint="99"/>
            <w:vAlign w:val="center"/>
          </w:tcPr>
          <w:p w:rsidR="004610A2" w:rsidRPr="0039513D" w:rsidRDefault="004610A2" w:rsidP="0029232D">
            <w:pPr>
              <w:pStyle w:val="NoSpacing"/>
              <w:jc w:val="center"/>
              <w:cnfStyle w:val="000000100000"/>
              <w:rPr>
                <w:rFonts w:cs="B Nazanin"/>
                <w:b/>
                <w:bCs/>
                <w:shadow/>
                <w:sz w:val="18"/>
                <w:szCs w:val="18"/>
                <w:rtl/>
              </w:rPr>
            </w:pPr>
            <w:r w:rsidRPr="0039513D">
              <w:rPr>
                <w:rFonts w:cs="B Nazanin" w:hint="cs"/>
                <w:b/>
                <w:bCs/>
                <w:shadow/>
                <w:sz w:val="18"/>
                <w:szCs w:val="18"/>
                <w:rtl/>
              </w:rPr>
              <w:t xml:space="preserve">رزیدنت </w:t>
            </w:r>
          </w:p>
        </w:tc>
        <w:tc>
          <w:tcPr>
            <w:tcW w:w="2693" w:type="dxa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FFFFFF" w:themeFill="background1"/>
            <w:vAlign w:val="center"/>
          </w:tcPr>
          <w:p w:rsidR="004610A2" w:rsidRPr="00737C41" w:rsidRDefault="004610A2" w:rsidP="0029232D">
            <w:pPr>
              <w:pStyle w:val="NoSpacing"/>
              <w:tabs>
                <w:tab w:val="center" w:pos="1451"/>
              </w:tabs>
              <w:jc w:val="center"/>
              <w:cnfStyle w:val="000000100000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دکتر رمضانی </w:t>
            </w: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مرتضوی </w:t>
            </w:r>
          </w:p>
        </w:tc>
        <w:tc>
          <w:tcPr>
            <w:tcW w:w="1985" w:type="dxa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FFFFFF" w:themeFill="background1"/>
            <w:vAlign w:val="center"/>
          </w:tcPr>
          <w:p w:rsidR="004610A2" w:rsidRPr="00737C41" w:rsidRDefault="004610A2" w:rsidP="0029232D">
            <w:pPr>
              <w:pStyle w:val="NoSpacing"/>
              <w:tabs>
                <w:tab w:val="left" w:pos="1882"/>
              </w:tabs>
              <w:jc w:val="center"/>
              <w:cnfStyle w:val="000000100000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دکتر نادری </w:t>
            </w:r>
          </w:p>
        </w:tc>
        <w:tc>
          <w:tcPr>
            <w:tcW w:w="2785" w:type="dxa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FFFFFF" w:themeFill="background1"/>
            <w:vAlign w:val="center"/>
          </w:tcPr>
          <w:p w:rsidR="004610A2" w:rsidRPr="00737C41" w:rsidRDefault="004610A2" w:rsidP="0029232D">
            <w:pPr>
              <w:pStyle w:val="NoSpacing"/>
              <w:jc w:val="center"/>
              <w:cnfStyle w:val="000000100000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دکتر عر یضی </w:t>
            </w: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پرورش </w:t>
            </w: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آقایی </w:t>
            </w:r>
          </w:p>
        </w:tc>
        <w:tc>
          <w:tcPr>
            <w:tcW w:w="2176" w:type="dxa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4610A2" w:rsidRPr="00737C41" w:rsidRDefault="004610A2" w:rsidP="0029232D">
            <w:pPr>
              <w:pStyle w:val="NoSpacing"/>
              <w:jc w:val="center"/>
              <w:cnfStyle w:val="000000100000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دکتر عطایی </w:t>
            </w: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عباسی </w:t>
            </w:r>
          </w:p>
        </w:tc>
        <w:tc>
          <w:tcPr>
            <w:tcW w:w="1984" w:type="dxa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FFFFFF" w:themeFill="background1"/>
            <w:vAlign w:val="center"/>
          </w:tcPr>
          <w:p w:rsidR="004610A2" w:rsidRPr="00737C41" w:rsidRDefault="004610A2" w:rsidP="0029232D">
            <w:pPr>
              <w:pStyle w:val="NoSpacing"/>
              <w:jc w:val="center"/>
              <w:cnfStyle w:val="000000100000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دکتر زارع </w:t>
            </w: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هاشمی </w:t>
            </w:r>
          </w:p>
        </w:tc>
        <w:tc>
          <w:tcPr>
            <w:tcW w:w="1986" w:type="dxa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FABF8F" w:themeFill="accent6" w:themeFillTint="99"/>
          </w:tcPr>
          <w:p w:rsidR="004610A2" w:rsidRDefault="004610A2" w:rsidP="0029232D">
            <w:pPr>
              <w:pStyle w:val="NoSpacing"/>
              <w:jc w:val="center"/>
              <w:cnfStyle w:val="000000100000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</w:tr>
      <w:tr w:rsidR="004610A2" w:rsidRPr="00975AEA" w:rsidTr="0029232D">
        <w:trPr>
          <w:cnfStyle w:val="000000010000"/>
          <w:trHeight w:val="515"/>
        </w:trPr>
        <w:tc>
          <w:tcPr>
            <w:cnfStyle w:val="001000000000"/>
            <w:tcW w:w="85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dashSmallGap" w:sz="8" w:space="0" w:color="auto"/>
            </w:tcBorders>
            <w:shd w:val="clear" w:color="auto" w:fill="FABF8F" w:themeFill="accent6" w:themeFillTint="99"/>
            <w:vAlign w:val="center"/>
          </w:tcPr>
          <w:p w:rsidR="004610A2" w:rsidRPr="00165155" w:rsidRDefault="004610A2" w:rsidP="0029232D">
            <w:pPr>
              <w:pStyle w:val="NoSpacing"/>
              <w:jc w:val="center"/>
              <w:rPr>
                <w:rFonts w:cs="B Nazanin"/>
                <w:shadow/>
                <w:sz w:val="20"/>
                <w:szCs w:val="20"/>
                <w:rtl/>
              </w:rPr>
            </w:pPr>
            <w:r w:rsidRPr="00165155">
              <w:rPr>
                <w:rFonts w:cs="B Nazanin" w:hint="cs"/>
                <w:shadow/>
                <w:sz w:val="20"/>
                <w:szCs w:val="20"/>
                <w:rtl/>
              </w:rPr>
              <w:t>پنجشنبه</w:t>
            </w:r>
          </w:p>
        </w:tc>
        <w:tc>
          <w:tcPr>
            <w:tcW w:w="709" w:type="dxa"/>
            <w:tcBorders>
              <w:top w:val="single" w:sz="12" w:space="0" w:color="C00000"/>
              <w:left w:val="dashSmallGap" w:sz="8" w:space="0" w:color="auto"/>
              <w:bottom w:val="single" w:sz="12" w:space="0" w:color="C00000"/>
              <w:right w:val="single" w:sz="12" w:space="0" w:color="C00000"/>
            </w:tcBorders>
            <w:shd w:val="clear" w:color="auto" w:fill="FABF8F" w:themeFill="accent6" w:themeFillTint="99"/>
            <w:vAlign w:val="center"/>
          </w:tcPr>
          <w:p w:rsidR="004610A2" w:rsidRPr="00032F34" w:rsidRDefault="004610A2" w:rsidP="0029232D">
            <w:pPr>
              <w:pStyle w:val="NoSpacing"/>
              <w:jc w:val="center"/>
              <w:cnfStyle w:val="000000010000"/>
              <w:rPr>
                <w:rFonts w:cs="B Nazanin"/>
                <w:b/>
                <w:bCs/>
                <w:shadow/>
                <w:rtl/>
              </w:rPr>
            </w:pPr>
          </w:p>
        </w:tc>
        <w:tc>
          <w:tcPr>
            <w:tcW w:w="13609" w:type="dxa"/>
            <w:gridSpan w:val="6"/>
            <w:tcBorders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4610A2" w:rsidRDefault="004610A2" w:rsidP="0029232D">
            <w:pPr>
              <w:pStyle w:val="NoSpacing"/>
              <w:jc w:val="center"/>
              <w:cnfStyle w:val="00000001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همه </w:t>
            </w:r>
            <w:r w:rsidRPr="00975AEA">
              <w:rPr>
                <w:rFonts w:cs="B Nazanin" w:hint="cs"/>
                <w:rtl/>
              </w:rPr>
              <w:t xml:space="preserve">اساتيـد و دستيـاران طبـق برنامـه (كـلاس درس بيمارستـان آيت ا... كاشـاني ) </w:t>
            </w:r>
            <w:r w:rsidRPr="00A21CE3">
              <w:rPr>
                <w:rFonts w:cs="B Nazanin" w:hint="cs"/>
                <w:rtl/>
              </w:rPr>
              <w:t>كلاس درس</w:t>
            </w:r>
            <w:r>
              <w:rPr>
                <w:rFonts w:cs="B Nazanin" w:hint="cs"/>
                <w:rtl/>
              </w:rPr>
              <w:t>-</w:t>
            </w:r>
            <w:r w:rsidRPr="00A21CE3">
              <w:rPr>
                <w:rFonts w:cs="B Nazanin" w:hint="cs"/>
                <w:rtl/>
              </w:rPr>
              <w:t xml:space="preserve">  </w:t>
            </w:r>
            <w:r>
              <w:rPr>
                <w:rFonts w:cs="B Nazanin" w:hint="cs"/>
                <w:rtl/>
              </w:rPr>
              <w:t xml:space="preserve">شوراي گروه </w:t>
            </w:r>
            <w:r>
              <w:rPr>
                <w:rFonts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معرفي بيمار </w:t>
            </w:r>
            <w:r>
              <w:rPr>
                <w:rFonts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شوراي پژوهشي و بررسي پروپوزال</w:t>
            </w:r>
          </w:p>
        </w:tc>
      </w:tr>
    </w:tbl>
    <w:p w:rsidR="004610A2" w:rsidRPr="004A35BF" w:rsidRDefault="004610A2" w:rsidP="004610A2">
      <w:pPr>
        <w:pStyle w:val="NoSpacing"/>
        <w:ind w:left="451"/>
        <w:rPr>
          <w:rFonts w:cs="B Nazanin"/>
          <w:u w:val="single"/>
          <w:rtl/>
        </w:rPr>
      </w:pPr>
      <w:r w:rsidRPr="003E6473">
        <w:rPr>
          <w:rFonts w:cs="B Nazanin" w:hint="cs"/>
          <w:b/>
          <w:bCs/>
          <w:u w:val="single"/>
          <w:rtl/>
        </w:rPr>
        <w:t>شروع درمانگاهها :</w:t>
      </w:r>
    </w:p>
    <w:p w:rsidR="004610A2" w:rsidRPr="007649F0" w:rsidRDefault="004610A2" w:rsidP="004610A2">
      <w:pPr>
        <w:pStyle w:val="NoSpacing"/>
        <w:ind w:left="451"/>
        <w:rPr>
          <w:rFonts w:cs="B Nazanin"/>
          <w:rtl/>
        </w:rPr>
      </w:pPr>
      <w:r w:rsidRPr="007649F0">
        <w:rPr>
          <w:rFonts w:cs="B Nazanin" w:hint="cs"/>
          <w:b/>
          <w:bCs/>
          <w:rtl/>
        </w:rPr>
        <w:t xml:space="preserve">1- </w:t>
      </w:r>
      <w:r w:rsidRPr="007649F0">
        <w:rPr>
          <w:rFonts w:cs="B Nazanin" w:hint="cs"/>
          <w:rtl/>
        </w:rPr>
        <w:t>روزهاي كلاس در</w:t>
      </w:r>
      <w:r>
        <w:rPr>
          <w:rFonts w:cs="B Nazanin" w:hint="cs"/>
          <w:rtl/>
        </w:rPr>
        <w:t xml:space="preserve">س : از ساعت 10 صبح         </w:t>
      </w:r>
      <w:r w:rsidRPr="007649F0">
        <w:rPr>
          <w:rFonts w:cs="B Nazanin" w:hint="cs"/>
          <w:rtl/>
        </w:rPr>
        <w:t xml:space="preserve">   </w:t>
      </w:r>
      <w:r w:rsidRPr="007649F0">
        <w:rPr>
          <w:rFonts w:cs="B Nazanin" w:hint="cs"/>
          <w:b/>
          <w:bCs/>
          <w:rtl/>
        </w:rPr>
        <w:t xml:space="preserve"> 2- </w:t>
      </w:r>
      <w:r w:rsidRPr="007649F0">
        <w:rPr>
          <w:rFonts w:cs="B Nazanin" w:hint="cs"/>
          <w:rtl/>
        </w:rPr>
        <w:t xml:space="preserve">روزهاي بدون كلاس درس : از ساعت 30/8 صبح </w:t>
      </w:r>
    </w:p>
    <w:p w:rsidR="004610A2" w:rsidRPr="007649F0" w:rsidRDefault="004610A2" w:rsidP="004610A2">
      <w:pPr>
        <w:pStyle w:val="NoSpacing"/>
        <w:ind w:left="451"/>
        <w:rPr>
          <w:rFonts w:cs="B Nazanin"/>
          <w:sz w:val="20"/>
          <w:szCs w:val="20"/>
        </w:rPr>
      </w:pPr>
      <w:r w:rsidRPr="007649F0">
        <w:rPr>
          <w:rFonts w:cs="B Nazanin" w:hint="cs"/>
          <w:rtl/>
        </w:rPr>
        <w:t>پنجشنبه اول هر ماه: شوراي پژوهشي و جلسات گروه ساعت 8 صبح بيمارستان آيت ا... كاشاني</w:t>
      </w:r>
      <w:r w:rsidRPr="007649F0">
        <w:rPr>
          <w:rFonts w:cs="B Nazanin" w:hint="cs"/>
          <w:rtl/>
        </w:rPr>
        <w:tab/>
      </w:r>
      <w:r w:rsidRPr="007649F0">
        <w:rPr>
          <w:rFonts w:cs="B Nazanin" w:hint="cs"/>
          <w:rtl/>
        </w:rPr>
        <w:tab/>
      </w:r>
      <w:r w:rsidRPr="007649F0">
        <w:rPr>
          <w:rFonts w:cs="B Nazanin" w:hint="cs"/>
          <w:rtl/>
        </w:rPr>
        <w:tab/>
      </w:r>
      <w:r w:rsidRPr="007649F0">
        <w:rPr>
          <w:rFonts w:cs="B Nazanin" w:hint="cs"/>
          <w:rtl/>
        </w:rPr>
        <w:tab/>
      </w:r>
      <w:r w:rsidRPr="007649F0">
        <w:rPr>
          <w:rFonts w:cs="B Nazanin" w:hint="cs"/>
          <w:rtl/>
        </w:rPr>
        <w:tab/>
      </w:r>
      <w:r w:rsidRPr="007649F0">
        <w:rPr>
          <w:rFonts w:cs="B Nazanin" w:hint="cs"/>
          <w:rtl/>
        </w:rPr>
        <w:tab/>
      </w:r>
      <w:r w:rsidRPr="007649F0">
        <w:rPr>
          <w:rFonts w:cs="B Nazanin" w:hint="cs"/>
          <w:rtl/>
        </w:rPr>
        <w:tab/>
      </w:r>
    </w:p>
    <w:p w:rsidR="004610A2" w:rsidRPr="00FE2E98" w:rsidRDefault="004610A2" w:rsidP="004610A2">
      <w:pPr>
        <w:pStyle w:val="NoSpacing"/>
        <w:ind w:left="451"/>
        <w:rPr>
          <w:rFonts w:cs="B Nazanin"/>
          <w:sz w:val="20"/>
          <w:szCs w:val="20"/>
          <w:rtl/>
        </w:rPr>
      </w:pPr>
      <w:r w:rsidRPr="007649F0">
        <w:rPr>
          <w:rFonts w:cs="B Nazanin" w:hint="cs"/>
          <w:rtl/>
        </w:rPr>
        <w:t xml:space="preserve">پنجشنبه دوم و چهارم هر ماه: </w:t>
      </w:r>
      <w:r w:rsidRPr="007649F0">
        <w:rPr>
          <w:rFonts w:cs="B Nazanin"/>
        </w:rPr>
        <w:t>Case presentation</w:t>
      </w:r>
      <w:r w:rsidRPr="007649F0">
        <w:rPr>
          <w:rFonts w:cs="B Nazanin" w:hint="cs"/>
          <w:rtl/>
        </w:rPr>
        <w:t xml:space="preserve"> ساعت 8 صبح بيمارستان آيت ا... كاشاني و كلاس معاينه باليني ساعت 30/9 صبح </w:t>
      </w:r>
      <w:r w:rsidRPr="007649F0">
        <w:rPr>
          <w:rFonts w:cs="B Nazanin" w:hint="cs"/>
          <w:sz w:val="20"/>
          <w:szCs w:val="20"/>
          <w:rtl/>
        </w:rPr>
        <w:tab/>
      </w:r>
      <w:r w:rsidRPr="007649F0">
        <w:rPr>
          <w:rFonts w:cs="B Nazanin" w:hint="cs"/>
          <w:sz w:val="20"/>
          <w:szCs w:val="20"/>
          <w:rtl/>
        </w:rPr>
        <w:tab/>
      </w:r>
      <w:r w:rsidRPr="007649F0">
        <w:rPr>
          <w:rFonts w:cs="B Nazanin" w:hint="cs"/>
          <w:sz w:val="20"/>
          <w:szCs w:val="20"/>
          <w:rtl/>
        </w:rPr>
        <w:tab/>
      </w:r>
      <w:r w:rsidRPr="007649F0">
        <w:rPr>
          <w:rFonts w:cs="B Nazanin" w:hint="cs"/>
          <w:sz w:val="20"/>
          <w:szCs w:val="20"/>
          <w:rtl/>
        </w:rPr>
        <w:tab/>
      </w:r>
      <w:r w:rsidRPr="007649F0">
        <w:rPr>
          <w:rFonts w:cs="B Nazanin" w:hint="cs"/>
          <w:sz w:val="20"/>
          <w:szCs w:val="20"/>
          <w:rtl/>
        </w:rPr>
        <w:tab/>
      </w:r>
    </w:p>
    <w:p w:rsidR="004610A2" w:rsidRDefault="00ED2B1A" w:rsidP="004610A2">
      <w:pPr>
        <w:spacing w:line="240" w:lineRule="auto"/>
        <w:ind w:left="451" w:firstLine="720"/>
        <w:contextualSpacing/>
        <w:rPr>
          <w:rFonts w:cs="B Nazanin"/>
          <w:b/>
          <w:bCs/>
          <w:rtl/>
        </w:rPr>
      </w:pPr>
      <w:r w:rsidRPr="00ED2B1A">
        <w:rPr>
          <w:rFonts w:cs="B Nazanin"/>
          <w:noProof/>
          <w:sz w:val="24"/>
          <w:szCs w:val="24"/>
          <w:rtl/>
          <w:lang w:bidi="ar-SA"/>
        </w:rPr>
        <w:pict>
          <v:rect id="_x0000_s1042" style="position:absolute;left:0;text-align:left;margin-left:68.85pt;margin-top:3.45pt;width:156.95pt;height:67.9pt;z-index:251672576" filled="f" strokecolor="white [3212]">
            <v:textbox style="mso-next-textbox:#_x0000_s1042">
              <w:txbxContent>
                <w:p w:rsidR="004610A2" w:rsidRPr="00A22472" w:rsidRDefault="004610A2" w:rsidP="004610A2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22472">
                    <w:rPr>
                      <w:rFonts w:cs="B Nazanin" w:hint="cs"/>
                      <w:b/>
                      <w:bCs/>
                      <w:rtl/>
                    </w:rPr>
                    <w:t xml:space="preserve">               دكتر سعيد خسروي</w:t>
                  </w:r>
                </w:p>
                <w:p w:rsidR="004610A2" w:rsidRPr="00117012" w:rsidRDefault="004610A2" w:rsidP="004610A2">
                  <w:pPr>
                    <w:spacing w:line="240" w:lineRule="auto"/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  </w:t>
                  </w:r>
                  <w:r w:rsidRPr="00117012">
                    <w:rPr>
                      <w:rFonts w:cs="B Nazanin" w:hint="cs"/>
                      <w:b/>
                      <w:bCs/>
                      <w:rtl/>
                    </w:rPr>
                    <w:t>مدير گروه طب فيزيكي و توانبخشي</w:t>
                  </w:r>
                </w:p>
              </w:txbxContent>
            </v:textbox>
            <w10:wrap anchorx="page"/>
          </v:rect>
        </w:pict>
      </w:r>
      <w:r w:rsidR="004610A2" w:rsidRPr="00A82DDD">
        <w:rPr>
          <w:rFonts w:cs="B Nazanin" w:hint="cs"/>
          <w:b/>
          <w:bCs/>
          <w:sz w:val="26"/>
          <w:szCs w:val="26"/>
          <w:rtl/>
        </w:rPr>
        <w:t xml:space="preserve">  </w:t>
      </w:r>
      <w:r w:rsidR="00CB7576">
        <w:rPr>
          <w:rFonts w:cs="B Nazanin" w:hint="cs"/>
          <w:b/>
          <w:bCs/>
          <w:rtl/>
        </w:rPr>
        <w:t xml:space="preserve"> </w:t>
      </w:r>
    </w:p>
    <w:p w:rsidR="00CB7576" w:rsidRDefault="00ED2B1A" w:rsidP="004610A2">
      <w:pPr>
        <w:spacing w:line="240" w:lineRule="auto"/>
        <w:ind w:left="451"/>
        <w:contextualSpacing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noProof/>
          <w:sz w:val="26"/>
          <w:szCs w:val="26"/>
          <w:rtl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3" type="#_x0000_t88" style="position:absolute;left:0;text-align:left;margin-left:722.65pt;margin-top:6.4pt;width:7.5pt;height:31.8pt;z-index:251673600"/>
        </w:pict>
      </w:r>
      <w:r w:rsidR="004610A2" w:rsidRPr="00A82DDD">
        <w:rPr>
          <w:rFonts w:cs="B Nazanin" w:hint="cs"/>
          <w:b/>
          <w:bCs/>
          <w:sz w:val="26"/>
          <w:szCs w:val="26"/>
          <w:rtl/>
        </w:rPr>
        <w:t>روتیشن</w:t>
      </w:r>
      <w:r w:rsidR="004610A2">
        <w:rPr>
          <w:rFonts w:cs="B Nazanin" w:hint="cs"/>
          <w:b/>
          <w:bCs/>
          <w:sz w:val="26"/>
          <w:szCs w:val="26"/>
          <w:rtl/>
        </w:rPr>
        <w:tab/>
      </w:r>
      <w:r w:rsidR="004610A2">
        <w:rPr>
          <w:rFonts w:cs="B Nazanin" w:hint="cs"/>
          <w:b/>
          <w:bCs/>
          <w:sz w:val="26"/>
          <w:szCs w:val="26"/>
          <w:rtl/>
        </w:rPr>
        <w:tab/>
      </w:r>
      <w:r w:rsidR="00CB7576">
        <w:rPr>
          <w:rFonts w:cs="B Nazanin" w:hint="cs"/>
          <w:b/>
          <w:bCs/>
          <w:sz w:val="26"/>
          <w:szCs w:val="26"/>
          <w:rtl/>
        </w:rPr>
        <w:t xml:space="preserve">دکتر مؤمنی : روماتولوژی </w:t>
      </w:r>
    </w:p>
    <w:p w:rsidR="004610A2" w:rsidRDefault="00CB7576" w:rsidP="00CB7576">
      <w:pPr>
        <w:spacing w:line="240" w:lineRule="auto"/>
        <w:ind w:left="1891" w:firstLine="269"/>
        <w:contextualSpacing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دکتر </w:t>
      </w:r>
      <w:r w:rsidR="004610A2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رضایی : روماتولوژی</w:t>
      </w:r>
    </w:p>
    <w:p w:rsidR="004610A2" w:rsidRDefault="004610A2" w:rsidP="004610A2">
      <w:pPr>
        <w:bidi w:val="0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ar-SA"/>
        </w:rPr>
      </w:pPr>
    </w:p>
    <w:sectPr w:rsidR="004610A2" w:rsidSect="005B194C">
      <w:pgSz w:w="16838" w:h="11906" w:orient="landscape" w:code="9"/>
      <w:pgMar w:top="510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B0D24"/>
    <w:multiLevelType w:val="hybridMultilevel"/>
    <w:tmpl w:val="6F64F18E"/>
    <w:lvl w:ilvl="0" w:tplc="CD0CC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B194C"/>
    <w:rsid w:val="0000674A"/>
    <w:rsid w:val="00011D39"/>
    <w:rsid w:val="000F0F71"/>
    <w:rsid w:val="0036251D"/>
    <w:rsid w:val="003D7970"/>
    <w:rsid w:val="00456641"/>
    <w:rsid w:val="004610A2"/>
    <w:rsid w:val="00511DC4"/>
    <w:rsid w:val="00527C31"/>
    <w:rsid w:val="00563715"/>
    <w:rsid w:val="005B194C"/>
    <w:rsid w:val="005F3FE0"/>
    <w:rsid w:val="00656DA6"/>
    <w:rsid w:val="00737C41"/>
    <w:rsid w:val="00883166"/>
    <w:rsid w:val="008D6CBB"/>
    <w:rsid w:val="00AB349B"/>
    <w:rsid w:val="00B27FCF"/>
    <w:rsid w:val="00B47FCA"/>
    <w:rsid w:val="00C6684C"/>
    <w:rsid w:val="00CB7576"/>
    <w:rsid w:val="00D36664"/>
    <w:rsid w:val="00EA0FE7"/>
    <w:rsid w:val="00ED2B1A"/>
    <w:rsid w:val="00F401D1"/>
    <w:rsid w:val="00FF1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CB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19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LightGrid-Accent6">
    <w:name w:val="Light Grid Accent 6"/>
    <w:basedOn w:val="TableNormal"/>
    <w:uiPriority w:val="62"/>
    <w:rsid w:val="005B19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g-nerosurgery2</dc:creator>
  <cp:lastModifiedBy>g-nerosurgery2</cp:lastModifiedBy>
  <cp:revision>3</cp:revision>
  <cp:lastPrinted>2017-07-16T08:48:00Z</cp:lastPrinted>
  <dcterms:created xsi:type="dcterms:W3CDTF">2017-07-18T05:53:00Z</dcterms:created>
  <dcterms:modified xsi:type="dcterms:W3CDTF">2017-07-18T05:53:00Z</dcterms:modified>
</cp:coreProperties>
</file>