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6AC9" w14:textId="0E967E07" w:rsidR="008A27C0" w:rsidRPr="00417A43" w:rsidRDefault="008A27C0" w:rsidP="00417A43">
      <w:pPr>
        <w:pStyle w:val="Caption"/>
        <w:keepNext/>
        <w:bidi/>
        <w:jc w:val="center"/>
        <w:rPr>
          <w:rFonts w:cs="B Titr"/>
          <w:b/>
          <w:bCs/>
          <w:sz w:val="26"/>
          <w:szCs w:val="26"/>
          <w:lang w:bidi="fa-IR"/>
        </w:rPr>
      </w:pPr>
      <w:r w:rsidRPr="00417A43">
        <w:rPr>
          <w:rFonts w:cs="B Titr" w:hint="cs"/>
          <w:b/>
          <w:bCs/>
          <w:sz w:val="26"/>
          <w:szCs w:val="26"/>
          <w:rtl/>
        </w:rPr>
        <w:t>برنامه درمانگاههای طب فیزیکی و توانبخشی</w:t>
      </w:r>
      <w:r w:rsidR="00875BB3" w:rsidRPr="00417A4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645BA4" w:rsidRPr="00417A43">
        <w:rPr>
          <w:rFonts w:cs="B Titr" w:hint="cs"/>
          <w:b/>
          <w:bCs/>
          <w:sz w:val="26"/>
          <w:szCs w:val="26"/>
          <w:rtl/>
          <w:lang w:bidi="fa-IR"/>
        </w:rPr>
        <w:t>آذر</w:t>
      </w:r>
      <w:r w:rsidR="00875BB3" w:rsidRPr="00417A43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Pr="00417A43">
        <w:rPr>
          <w:rFonts w:cs="B Titr" w:hint="cs"/>
          <w:b/>
          <w:bCs/>
          <w:sz w:val="26"/>
          <w:szCs w:val="26"/>
          <w:rtl/>
        </w:rPr>
        <w:t xml:space="preserve">ماه </w:t>
      </w:r>
      <w:r w:rsidR="00831AF8" w:rsidRPr="00417A43">
        <w:rPr>
          <w:rFonts w:cs="B Titr" w:hint="cs"/>
          <w:b/>
          <w:bCs/>
          <w:sz w:val="26"/>
          <w:szCs w:val="26"/>
          <w:rtl/>
        </w:rPr>
        <w:t>۱۴۰۰</w:t>
      </w:r>
    </w:p>
    <w:tbl>
      <w:tblPr>
        <w:tblStyle w:val="GridTable5Dark-Accent2"/>
        <w:bidiVisual/>
        <w:tblW w:w="15334" w:type="dxa"/>
        <w:jc w:val="center"/>
        <w:tblLook w:val="04A0" w:firstRow="1" w:lastRow="0" w:firstColumn="1" w:lastColumn="0" w:noHBand="0" w:noVBand="1"/>
      </w:tblPr>
      <w:tblGrid>
        <w:gridCol w:w="922"/>
        <w:gridCol w:w="2113"/>
        <w:gridCol w:w="2528"/>
        <w:gridCol w:w="992"/>
        <w:gridCol w:w="1560"/>
        <w:gridCol w:w="1984"/>
        <w:gridCol w:w="1691"/>
        <w:gridCol w:w="2278"/>
        <w:gridCol w:w="1266"/>
      </w:tblGrid>
      <w:tr w:rsidR="00FC56EA" w:rsidRPr="00734659" w14:paraId="4B911289" w14:textId="5D37654E" w:rsidTr="00FC5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2EF2EF47" w14:textId="77777777" w:rsidR="00FC56EA" w:rsidRPr="00734659" w:rsidRDefault="00FC56EA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4641" w:type="dxa"/>
            <w:gridSpan w:val="2"/>
          </w:tcPr>
          <w:p w14:paraId="76D98F1E" w14:textId="3FE163C7" w:rsidR="00FC56EA" w:rsidRPr="00734659" w:rsidRDefault="00FC56EA" w:rsidP="00A2345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FC56EA">
              <w:rPr>
                <w:rFonts w:ascii="Tahoma" w:hAnsi="Tahoma" w:cs="B Badr"/>
                <w:sz w:val="26"/>
                <w:szCs w:val="26"/>
                <w:rtl/>
                <w:lang w:bidi="fa-IR"/>
              </w:rPr>
              <w:t>امین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D17BDC" w14:textId="77777777" w:rsidR="00FC56EA" w:rsidRPr="00734659" w:rsidRDefault="00FC56EA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45DA6" w14:textId="5334F7F2" w:rsidR="00FC56EA" w:rsidRPr="00734659" w:rsidRDefault="00FC56EA" w:rsidP="0029689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عیسی بن مریم</w:t>
            </w:r>
            <w:r>
              <w:rPr>
                <w:rFonts w:ascii="Tahoma" w:hAnsi="Tahoma" w:cs="B Badr" w:hint="cs"/>
                <w:rtl/>
              </w:rPr>
              <w:t>(ع)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493" w14:textId="6C24D114" w:rsidR="00FC56EA" w:rsidRPr="00FC56EA" w:rsidRDefault="00FC56EA" w:rsidP="00FC56E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 w:val="0"/>
                <w:bCs w:val="0"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 xml:space="preserve">                          الزهرا</w:t>
            </w:r>
            <w:r>
              <w:rPr>
                <w:rFonts w:ascii="Tahoma" w:hAnsi="Tahoma" w:cs="B Badr" w:hint="cs"/>
                <w:b w:val="0"/>
                <w:bCs w:val="0"/>
                <w:rtl/>
                <w:lang w:bidi="fa-IR"/>
              </w:rPr>
              <w:t>(س)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65C85" w14:textId="6BCEBCC8" w:rsidR="00FC56EA" w:rsidRPr="00734659" w:rsidRDefault="00FC56EA" w:rsidP="00FC56E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 xml:space="preserve">            </w:t>
            </w:r>
            <w:r w:rsidRPr="00734659">
              <w:rPr>
                <w:rFonts w:ascii="Tahoma" w:hAnsi="Tahoma" w:cs="B Badr"/>
                <w:rtl/>
              </w:rPr>
              <w:t>خورشید</w:t>
            </w:r>
          </w:p>
        </w:tc>
      </w:tr>
      <w:tr w:rsidR="00FC56EA" w:rsidRPr="00734659" w14:paraId="57A661DD" w14:textId="0D882579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4305F509" w14:textId="77777777" w:rsidR="00012628" w:rsidRPr="00734659" w:rsidRDefault="00012628" w:rsidP="00296892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113" w:type="dxa"/>
          </w:tcPr>
          <w:p w14:paraId="0D3DD52E" w14:textId="23749AD4" w:rsidR="00012628" w:rsidRPr="00734659" w:rsidRDefault="00012628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2528" w:type="dxa"/>
          </w:tcPr>
          <w:p w14:paraId="56962559" w14:textId="4DF8095F" w:rsidR="00012628" w:rsidRPr="00734659" w:rsidRDefault="00012628" w:rsidP="00410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EDX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E7187A" w14:textId="3AEA63CE" w:rsidR="00012628" w:rsidRPr="00734659" w:rsidRDefault="00012628" w:rsidP="00410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</w:rPr>
              <w:t>Rehab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3A152" w14:textId="068978AC" w:rsidR="00012628" w:rsidRPr="00734659" w:rsidRDefault="00012628" w:rsidP="002968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14:paraId="00022CBE" w14:textId="3D096714" w:rsidR="00012628" w:rsidRPr="00734659" w:rsidRDefault="00FC56EA" w:rsidP="00FC56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F0A666" w14:textId="70CDB1AA" w:rsidR="00012628" w:rsidRPr="00734659" w:rsidRDefault="00FC56EA" w:rsidP="00FC56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/>
                <w:lang w:bidi="fa-IR"/>
              </w:rPr>
              <w:t>EMG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14:paraId="192C6834" w14:textId="3B310B29" w:rsidR="00012628" w:rsidRPr="00734659" w:rsidRDefault="00FC56EA" w:rsidP="00FC56E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lang w:bidi="fa-IR"/>
              </w:rPr>
              <w:t>OPD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3B124D8D" w14:textId="0D1B1098" w:rsidR="00012628" w:rsidRPr="00734659" w:rsidRDefault="00FC56EA" w:rsidP="00FC56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>توانبخشی ریوی</w:t>
            </w:r>
          </w:p>
        </w:tc>
      </w:tr>
      <w:tr w:rsidR="00417A43" w:rsidRPr="00734659" w14:paraId="3040DDAB" w14:textId="4835F5B6" w:rsidTr="00FC56EA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1780E099" w14:textId="67704690" w:rsidR="00AE2E43" w:rsidRPr="00734659" w:rsidRDefault="00AE2E43" w:rsidP="00C94658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شنبه</w:t>
            </w:r>
          </w:p>
        </w:tc>
        <w:tc>
          <w:tcPr>
            <w:tcW w:w="2113" w:type="dxa"/>
            <w:shd w:val="clear" w:color="auto" w:fill="FFE599" w:themeFill="accent4" w:themeFillTint="66"/>
          </w:tcPr>
          <w:p w14:paraId="4635045B" w14:textId="640151A7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  <w:lang w:bidi="fa-IR"/>
              </w:rPr>
            </w:pPr>
            <w:r w:rsidRPr="00875BB3">
              <w:rPr>
                <w:rFonts w:ascii="Tahoma" w:hAnsi="Tahoma" w:cs="B Badr"/>
                <w:b/>
                <w:bCs/>
                <w:rtl/>
                <w:lang w:bidi="fa-IR"/>
              </w:rPr>
              <w:t>خانم دکتر حق</w:t>
            </w:r>
            <w:r w:rsidRPr="00875BB3">
              <w:rPr>
                <w:rFonts w:ascii="Tahoma" w:hAnsi="Tahoma" w:cs="B Badr" w:hint="cs"/>
                <w:b/>
                <w:bCs/>
                <w:rtl/>
                <w:lang w:bidi="fa-IR"/>
              </w:rPr>
              <w:t>ی</w:t>
            </w:r>
            <w:r w:rsidRPr="00875BB3">
              <w:rPr>
                <w:rFonts w:ascii="Tahoma" w:hAnsi="Tahoma" w:cs="B Badr" w:hint="eastAsia"/>
                <w:b/>
                <w:bCs/>
                <w:rtl/>
                <w:lang w:bidi="fa-IR"/>
              </w:rPr>
              <w:t>قت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7AF4E86D" w14:textId="69C46D31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875BB3">
              <w:rPr>
                <w:rFonts w:ascii="Tahoma" w:hAnsi="Tahoma" w:cs="B Badr"/>
                <w:b/>
                <w:bCs/>
                <w:rtl/>
              </w:rPr>
              <w:t>اقا</w:t>
            </w:r>
            <w:r w:rsidRPr="00875BB3">
              <w:rPr>
                <w:rFonts w:ascii="Tahoma" w:hAnsi="Tahoma" w:cs="B Badr" w:hint="cs"/>
                <w:b/>
                <w:bCs/>
                <w:rtl/>
              </w:rPr>
              <w:t>ی</w:t>
            </w:r>
            <w:r w:rsidRPr="00875BB3">
              <w:rPr>
                <w:rFonts w:ascii="Tahoma" w:hAnsi="Tahoma" w:cs="B Badr"/>
                <w:b/>
                <w:bCs/>
                <w:rtl/>
              </w:rPr>
              <w:t xml:space="preserve"> دکتر وحدت پور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C4183" w14:textId="77777777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85A7D8" w14:textId="6231F017" w:rsidR="00AE2E43" w:rsidRPr="00734659" w:rsidRDefault="007F2CF2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B4FDEF9" w14:textId="6FA965F6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 w:hint="cs"/>
                <w:b/>
                <w:bCs/>
                <w:rtl/>
              </w:rPr>
              <w:t>خانم دکتر طاهری</w:t>
            </w:r>
            <w:r>
              <w:rPr>
                <w:rFonts w:ascii="Tahoma" w:hAnsi="Tahoma" w:cs="B Badr" w:hint="cs"/>
                <w:b/>
                <w:bCs/>
                <w:rtl/>
              </w:rPr>
              <w:t xml:space="preserve">        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284C1E4" w14:textId="6D8BF1F4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EE40C3">
              <w:rPr>
                <w:rFonts w:ascii="Tahoma" w:hAnsi="Tahoma" w:cs="B Badr"/>
                <w:b/>
                <w:bCs/>
                <w:rtl/>
              </w:rPr>
              <w:t>خانم دکتر مغرور</w:t>
            </w:r>
            <w:r w:rsidRPr="00EE40C3"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A0F190C" w14:textId="11D4ACAF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14:paraId="592018A3" w14:textId="0DFBB453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012628" w:rsidRPr="00734659" w14:paraId="1156EE37" w14:textId="3F5E1708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7DCCE3C1" w14:textId="77777777" w:rsidR="00012628" w:rsidRPr="00734659" w:rsidRDefault="00012628" w:rsidP="0071401A">
            <w:pPr>
              <w:bidi/>
              <w:rPr>
                <w:rFonts w:ascii="Tahoma" w:hAnsi="Tahoma" w:cs="B Badr"/>
                <w:rtl/>
              </w:rPr>
            </w:pPr>
            <w:bookmarkStart w:id="0" w:name="_Hlk61733328"/>
          </w:p>
        </w:tc>
        <w:tc>
          <w:tcPr>
            <w:tcW w:w="2113" w:type="dxa"/>
          </w:tcPr>
          <w:p w14:paraId="384A71DA" w14:textId="16DE380C" w:rsidR="00012628" w:rsidRPr="00734659" w:rsidRDefault="00012628" w:rsidP="00300C2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صدری-</w:t>
            </w:r>
            <w:r w:rsidR="00267036">
              <w:rPr>
                <w:rFonts w:ascii="Tahoma" w:hAnsi="Tahoma" w:cs="B Badr" w:hint="cs"/>
                <w:rtl/>
                <w:lang w:bidi="fa-IR"/>
              </w:rPr>
              <w:t>منزوی</w:t>
            </w:r>
            <w:r>
              <w:rPr>
                <w:rFonts w:ascii="Tahoma" w:hAnsi="Tahoma" w:cs="B Badr" w:hint="cs"/>
                <w:rtl/>
                <w:lang w:bidi="fa-IR"/>
              </w:rPr>
              <w:t>-</w:t>
            </w:r>
            <w:r w:rsidR="00ED1726">
              <w:rPr>
                <w:rFonts w:ascii="Tahoma" w:hAnsi="Tahoma" w:cs="B Badr" w:hint="cs"/>
                <w:rtl/>
                <w:lang w:bidi="fa-IR"/>
              </w:rPr>
              <w:t>مختاری</w:t>
            </w:r>
          </w:p>
        </w:tc>
        <w:tc>
          <w:tcPr>
            <w:tcW w:w="2528" w:type="dxa"/>
          </w:tcPr>
          <w:p w14:paraId="1AFE9316" w14:textId="53C0F869" w:rsidR="00012628" w:rsidRPr="00734659" w:rsidRDefault="00990775" w:rsidP="004024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محمدی-اقایی-</w:t>
            </w:r>
            <w:r w:rsidR="00012628">
              <w:rPr>
                <w:rFonts w:ascii="Tahoma" w:hAnsi="Tahoma" w:cs="B Badr" w:hint="cs"/>
                <w:rtl/>
                <w:lang w:bidi="fa-IR"/>
              </w:rPr>
              <w:t>شریفیان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19D23A2" w14:textId="53252AAE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ایزدی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5D7322" w14:textId="02C33516" w:rsidR="00012628" w:rsidRPr="00734659" w:rsidRDefault="00417A43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6FF523" w14:textId="054461B1" w:rsidR="00012628" w:rsidRDefault="00267036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ارزاقی</w:t>
            </w:r>
            <w:r w:rsidR="00012628">
              <w:rPr>
                <w:rFonts w:ascii="Tahoma" w:hAnsi="Tahoma" w:cs="B Badr" w:hint="cs"/>
                <w:rtl/>
                <w:lang w:bidi="fa-IR"/>
              </w:rPr>
              <w:t>-اسحاقیان-</w:t>
            </w:r>
          </w:p>
          <w:p w14:paraId="0F0C78C9" w14:textId="3EE651A0" w:rsidR="00012628" w:rsidRDefault="00ED1726" w:rsidP="00AE2E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حسین زاده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2316A569" w14:textId="56DBB5EA" w:rsidR="00012628" w:rsidRPr="00734659" w:rsidRDefault="00CB1273" w:rsidP="003401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قاسمی-</w:t>
            </w:r>
            <w:r w:rsidR="00990775">
              <w:rPr>
                <w:rFonts w:ascii="Tahoma" w:hAnsi="Tahoma" w:cs="B Badr" w:hint="cs"/>
                <w:rtl/>
                <w:lang w:bidi="fa-IR"/>
              </w:rPr>
              <w:t>بهنام منش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36D4809E" w14:textId="0F0B99D5" w:rsidR="00012628" w:rsidRPr="00734659" w:rsidRDefault="00012628" w:rsidP="00875BB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عباسیان-حامدفر</w:t>
            </w:r>
            <w:r w:rsidR="00D94401">
              <w:rPr>
                <w:rFonts w:ascii="Tahoma" w:hAnsi="Tahoma" w:cs="B Badr" w:hint="cs"/>
                <w:rtl/>
                <w:lang w:bidi="fa-IR"/>
              </w:rPr>
              <w:t>-بهروزی نیا</w:t>
            </w:r>
          </w:p>
        </w:tc>
        <w:tc>
          <w:tcPr>
            <w:tcW w:w="1266" w:type="dxa"/>
          </w:tcPr>
          <w:p w14:paraId="17A66460" w14:textId="44080282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bookmarkEnd w:id="0"/>
      <w:tr w:rsidR="00417A43" w:rsidRPr="00734659" w14:paraId="68C3BE5F" w14:textId="656581E0" w:rsidTr="00FC56EA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4384A9C9" w14:textId="0BBB9FB2" w:rsidR="00012628" w:rsidRPr="00734659" w:rsidRDefault="00012628" w:rsidP="001F12F9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یکشنبه</w:t>
            </w:r>
          </w:p>
        </w:tc>
        <w:tc>
          <w:tcPr>
            <w:tcW w:w="2113" w:type="dxa"/>
            <w:shd w:val="clear" w:color="auto" w:fill="FFE599" w:themeFill="accent4" w:themeFillTint="66"/>
          </w:tcPr>
          <w:p w14:paraId="5372547E" w14:textId="76BD2621" w:rsidR="00012628" w:rsidRPr="00734659" w:rsidRDefault="00012628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خانم دکتر مغروری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642042C2" w14:textId="3B6EB0E2" w:rsidR="00012628" w:rsidRPr="00734659" w:rsidRDefault="00012628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ACBF61E" w14:textId="77777777" w:rsidR="00417A43" w:rsidRDefault="00417A43" w:rsidP="00875B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  <w:p w14:paraId="43D6F6B5" w14:textId="6A5209F9" w:rsidR="00012628" w:rsidRPr="00734659" w:rsidRDefault="00012628" w:rsidP="00417A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بهروزی</w:t>
            </w:r>
            <w:r w:rsidR="00CB1273">
              <w:rPr>
                <w:rFonts w:ascii="Tahoma" w:hAnsi="Tahoma" w:cs="B Badr" w:hint="cs"/>
                <w:b/>
                <w:bCs/>
                <w:rtl/>
              </w:rPr>
              <w:t xml:space="preserve"> نیا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ADF646" w14:textId="2ED7D919" w:rsidR="00012628" w:rsidRPr="00734659" w:rsidRDefault="00417A43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53B27CA1" w14:textId="58E1E02F" w:rsidR="00012628" w:rsidRPr="00734659" w:rsidRDefault="007F2CF2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60CDC78D" w14:textId="7FD7662C" w:rsidR="00012628" w:rsidRPr="00734659" w:rsidRDefault="007F2CF2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516D4A2F" w14:textId="2EC48363" w:rsidR="00012628" w:rsidRPr="00734659" w:rsidRDefault="00012628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875BB3">
              <w:rPr>
                <w:rFonts w:ascii="Tahoma" w:hAnsi="Tahoma" w:cs="B Badr"/>
                <w:b/>
                <w:bCs/>
                <w:rtl/>
              </w:rPr>
              <w:t>خانم دکتر حق</w:t>
            </w:r>
            <w:r w:rsidRPr="00875BB3">
              <w:rPr>
                <w:rFonts w:ascii="Tahoma" w:hAnsi="Tahoma" w:cs="B Badr" w:hint="cs"/>
                <w:b/>
                <w:bCs/>
                <w:rtl/>
              </w:rPr>
              <w:t>ی</w:t>
            </w:r>
            <w:r w:rsidRPr="00875BB3">
              <w:rPr>
                <w:rFonts w:ascii="Tahoma" w:hAnsi="Tahoma" w:cs="B Badr" w:hint="eastAsia"/>
                <w:b/>
                <w:bCs/>
                <w:rtl/>
              </w:rPr>
              <w:t>قت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14:paraId="023467C3" w14:textId="40EF653B" w:rsidR="00012628" w:rsidRPr="00734659" w:rsidRDefault="00012628" w:rsidP="001F12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</w:tr>
      <w:tr w:rsidR="00012628" w:rsidRPr="00734659" w14:paraId="177BF8B4" w14:textId="2F7D6135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4874AA1C" w14:textId="77777777" w:rsidR="00012628" w:rsidRPr="00734659" w:rsidRDefault="00012628" w:rsidP="0071401A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113" w:type="dxa"/>
          </w:tcPr>
          <w:p w14:paraId="3EAED461" w14:textId="71A40B6E" w:rsidR="00012628" w:rsidRPr="00734659" w:rsidRDefault="00012628" w:rsidP="00300C2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عباسیان-</w:t>
            </w:r>
            <w:r w:rsidR="005B7853">
              <w:rPr>
                <w:rFonts w:ascii="Tahoma" w:hAnsi="Tahoma" w:cs="B Badr" w:hint="cs"/>
                <w:rtl/>
              </w:rPr>
              <w:t>ارزاقی</w:t>
            </w:r>
            <w:r>
              <w:rPr>
                <w:rFonts w:ascii="Tahoma" w:hAnsi="Tahoma" w:cs="B Badr" w:hint="cs"/>
                <w:rtl/>
              </w:rPr>
              <w:t>-</w:t>
            </w:r>
            <w:r w:rsidR="00ED1726">
              <w:rPr>
                <w:rFonts w:ascii="Tahoma" w:hAnsi="Tahoma" w:cs="B Badr" w:hint="cs"/>
                <w:rtl/>
              </w:rPr>
              <w:t>مختاری</w:t>
            </w:r>
            <w:r>
              <w:rPr>
                <w:rFonts w:ascii="Tahoma" w:hAnsi="Tahoma" w:cs="B Badr" w:hint="cs"/>
                <w:rtl/>
              </w:rPr>
              <w:t>-حسین زاده-اسحاقیان</w:t>
            </w:r>
          </w:p>
        </w:tc>
        <w:tc>
          <w:tcPr>
            <w:tcW w:w="2528" w:type="dxa"/>
          </w:tcPr>
          <w:p w14:paraId="54166FC5" w14:textId="1631AA38" w:rsidR="00012628" w:rsidRPr="00734659" w:rsidRDefault="00012628" w:rsidP="007E4D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قاسمی-اقایی</w:t>
            </w:r>
            <w:r w:rsidR="00990775">
              <w:rPr>
                <w:rFonts w:ascii="Tahoma" w:hAnsi="Tahoma" w:cs="B Badr" w:hint="cs"/>
                <w:rtl/>
              </w:rPr>
              <w:t>-حامدفر</w:t>
            </w:r>
            <w:r>
              <w:rPr>
                <w:rFonts w:ascii="Tahoma" w:hAnsi="Tahoma" w:cs="B Badr" w:hint="cs"/>
                <w:rtl/>
              </w:rPr>
              <w:t>-صدری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89CB88B" w14:textId="77777777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BCAACEF" w14:textId="6BE68D73" w:rsidR="00012628" w:rsidRPr="00734659" w:rsidRDefault="00417A43" w:rsidP="000C52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D57C89" w14:textId="392C11A1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29593AE5" w14:textId="0F4B7BB5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5F353696" w14:textId="4AEAA9CC" w:rsidR="00012628" w:rsidRPr="00734659" w:rsidRDefault="00990775" w:rsidP="007E4D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بهنام منش-محمدی-</w:t>
            </w:r>
            <w:r w:rsidR="005B7853">
              <w:rPr>
                <w:rFonts w:ascii="Tahoma" w:hAnsi="Tahoma" w:cs="B Badr" w:hint="cs"/>
                <w:rtl/>
              </w:rPr>
              <w:t>شریفیان</w:t>
            </w:r>
            <w:r w:rsidR="00012628">
              <w:rPr>
                <w:rFonts w:ascii="Tahoma" w:hAnsi="Tahoma" w:cs="B Badr" w:hint="cs"/>
                <w:rtl/>
              </w:rPr>
              <w:t>-</w:t>
            </w:r>
            <w:r w:rsidR="00ED1726">
              <w:rPr>
                <w:rFonts w:ascii="Tahoma" w:hAnsi="Tahoma" w:cs="B Badr" w:hint="cs"/>
                <w:rtl/>
              </w:rPr>
              <w:t>ایزدی</w:t>
            </w:r>
          </w:p>
        </w:tc>
        <w:tc>
          <w:tcPr>
            <w:tcW w:w="1266" w:type="dxa"/>
          </w:tcPr>
          <w:p w14:paraId="7806FF07" w14:textId="6520EFFC" w:rsidR="00012628" w:rsidRPr="00734659" w:rsidRDefault="00012628" w:rsidP="007140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منزوی</w:t>
            </w:r>
          </w:p>
        </w:tc>
      </w:tr>
      <w:tr w:rsidR="00417A43" w:rsidRPr="00734659" w14:paraId="467BFCA4" w14:textId="3F72990B" w:rsidTr="00FC56EA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386B1F6C" w14:textId="229D41CC" w:rsidR="00AE2E43" w:rsidRPr="00734659" w:rsidRDefault="00AE2E43" w:rsidP="00AE2E43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دوشنبه</w:t>
            </w:r>
          </w:p>
        </w:tc>
        <w:tc>
          <w:tcPr>
            <w:tcW w:w="2113" w:type="dxa"/>
            <w:shd w:val="clear" w:color="auto" w:fill="FFE599" w:themeFill="accent4" w:themeFillTint="66"/>
          </w:tcPr>
          <w:p w14:paraId="00A15512" w14:textId="6BEA872E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EE40C3">
              <w:rPr>
                <w:rFonts w:ascii="Tahoma" w:hAnsi="Tahoma" w:cs="B Badr"/>
                <w:b/>
                <w:bCs/>
                <w:rtl/>
              </w:rPr>
              <w:t>خانم دکتر طاهر</w:t>
            </w:r>
            <w:r w:rsidRPr="00EE40C3"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4849370E" w14:textId="17A9F532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875BB3">
              <w:rPr>
                <w:rFonts w:ascii="Tahoma" w:hAnsi="Tahoma" w:cs="B Badr"/>
                <w:b/>
                <w:bCs/>
                <w:rtl/>
              </w:rPr>
              <w:t>خانم دکتر طاهر</w:t>
            </w:r>
            <w:r w:rsidRPr="00875BB3"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6DAD9F0F" w14:textId="77777777" w:rsidR="00417A43" w:rsidRDefault="00417A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  <w:p w14:paraId="19F96A46" w14:textId="49F5036B" w:rsidR="00AE2E43" w:rsidRPr="00734659" w:rsidRDefault="00AE2E43" w:rsidP="00417A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مختاری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D1F1AC" w14:textId="17A26486" w:rsidR="00AE2E43" w:rsidRPr="00734659" w:rsidRDefault="00417A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0DD4630C" w14:textId="0B23EFA5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EE40C3">
              <w:rPr>
                <w:rFonts w:ascii="Tahoma" w:hAnsi="Tahoma" w:cs="B Badr"/>
                <w:b/>
                <w:bCs/>
                <w:rtl/>
              </w:rPr>
              <w:t>خانم دکتر حق</w:t>
            </w:r>
            <w:r w:rsidRPr="00EE40C3">
              <w:rPr>
                <w:rFonts w:ascii="Tahoma" w:hAnsi="Tahoma" w:cs="B Badr" w:hint="cs"/>
                <w:b/>
                <w:bCs/>
                <w:rtl/>
              </w:rPr>
              <w:t>ی</w:t>
            </w:r>
            <w:r w:rsidRPr="00EE40C3">
              <w:rPr>
                <w:rFonts w:ascii="Tahoma" w:hAnsi="Tahoma" w:cs="B Badr" w:hint="eastAsia"/>
                <w:b/>
                <w:bCs/>
                <w:rtl/>
              </w:rPr>
              <w:t>قت</w:t>
            </w:r>
            <w:r>
              <w:rPr>
                <w:rFonts w:ascii="Tahoma" w:hAnsi="Tahoma" w:cs="B Badr" w:hint="cs"/>
                <w:b/>
                <w:bCs/>
                <w:rtl/>
              </w:rPr>
              <w:t xml:space="preserve">         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03133C5" w14:textId="23278C40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92658F">
              <w:rPr>
                <w:rFonts w:ascii="Tahoma" w:hAnsi="Tahoma" w:cs="B Badr"/>
                <w:b/>
                <w:bCs/>
                <w:rtl/>
              </w:rPr>
              <w:t>خانم دکتر مغرور</w:t>
            </w:r>
            <w:r w:rsidRPr="0092658F">
              <w:rPr>
                <w:rFonts w:ascii="Tahoma" w:hAnsi="Tahoma" w:cs="B Badr" w:hint="cs"/>
                <w:b/>
                <w:bCs/>
                <w:rtl/>
              </w:rPr>
              <w:t>ی</w:t>
            </w:r>
            <w:r>
              <w:rPr>
                <w:rFonts w:ascii="Tahoma" w:hAnsi="Tahoma" w:cs="B Badr" w:hint="cs"/>
                <w:b/>
                <w:bCs/>
                <w:rtl/>
              </w:rPr>
              <w:t xml:space="preserve">        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A9BCFB3" w14:textId="78906125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14:paraId="2A660B3F" w14:textId="6A9151DF" w:rsidR="00AE2E43" w:rsidRPr="00734659" w:rsidRDefault="00AE2E43" w:rsidP="00AE2E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AE2E43" w:rsidRPr="00734659" w14:paraId="32BBD5EC" w14:textId="27CA37F8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11514AF7" w14:textId="77777777" w:rsidR="00AE2E43" w:rsidRPr="00734659" w:rsidRDefault="00AE2E43" w:rsidP="00A75664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113" w:type="dxa"/>
          </w:tcPr>
          <w:p w14:paraId="76B59648" w14:textId="1E841D03" w:rsidR="00AE2E43" w:rsidRPr="00734659" w:rsidRDefault="003C5A25" w:rsidP="004A6B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ارزاقی</w:t>
            </w:r>
            <w:r w:rsidR="00AE2E43">
              <w:rPr>
                <w:rFonts w:ascii="Tahoma" w:hAnsi="Tahoma" w:cs="B Badr" w:hint="cs"/>
                <w:rtl/>
              </w:rPr>
              <w:t>-عباسیان-</w:t>
            </w:r>
            <w:r w:rsidR="00ED1726">
              <w:rPr>
                <w:rFonts w:ascii="Tahoma" w:hAnsi="Tahoma" w:cs="B Badr" w:hint="cs"/>
                <w:rtl/>
              </w:rPr>
              <w:t>بهروزی نیا</w:t>
            </w:r>
            <w:r w:rsidR="00AE2E43">
              <w:rPr>
                <w:rFonts w:ascii="Tahoma" w:hAnsi="Tahoma" w:cs="B Badr" w:hint="cs"/>
                <w:rtl/>
              </w:rPr>
              <w:t>-حسین زاده</w:t>
            </w:r>
          </w:p>
        </w:tc>
        <w:tc>
          <w:tcPr>
            <w:tcW w:w="2528" w:type="dxa"/>
          </w:tcPr>
          <w:p w14:paraId="2F533CF9" w14:textId="524B4743" w:rsidR="00AE2E43" w:rsidRPr="00734659" w:rsidRDefault="00AE2E43" w:rsidP="007E4D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 w:hint="cs"/>
                <w:rtl/>
              </w:rPr>
              <w:t xml:space="preserve"> </w:t>
            </w:r>
            <w:r w:rsidR="00DF1DBE">
              <w:rPr>
                <w:rFonts w:ascii="Tahoma" w:hAnsi="Tahoma" w:cs="B Badr" w:hint="cs"/>
                <w:rtl/>
              </w:rPr>
              <w:t>قاسمی-حامدفر-</w:t>
            </w:r>
            <w:r w:rsidR="006F7250">
              <w:rPr>
                <w:rFonts w:ascii="Tahoma" w:hAnsi="Tahoma" w:cs="B Badr" w:hint="cs"/>
                <w:rtl/>
              </w:rPr>
              <w:t>محمدی-</w:t>
            </w:r>
            <w:r>
              <w:rPr>
                <w:rFonts w:ascii="Tahoma" w:hAnsi="Tahoma" w:cs="B Badr" w:hint="cs"/>
                <w:rtl/>
              </w:rPr>
              <w:t>شریفیان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1764418" w14:textId="77777777" w:rsidR="00AE2E43" w:rsidRPr="00734659" w:rsidRDefault="00AE2E43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56D6D4" w14:textId="69A76F4B" w:rsidR="00AE2E43" w:rsidRPr="00734659" w:rsidRDefault="00417A43" w:rsidP="0075431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1FAA444" w14:textId="5ADD9994" w:rsidR="00AE2E43" w:rsidRPr="00734659" w:rsidRDefault="003C5A25" w:rsidP="00417A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صدری</w:t>
            </w:r>
            <w:r w:rsidR="00AE2E43">
              <w:rPr>
                <w:rFonts w:ascii="Tahoma" w:hAnsi="Tahoma" w:cs="B Badr" w:hint="cs"/>
                <w:rtl/>
              </w:rPr>
              <w:t>-</w:t>
            </w:r>
            <w:r w:rsidR="00AE2E43">
              <w:rPr>
                <w:rtl/>
              </w:rPr>
              <w:t xml:space="preserve"> </w:t>
            </w:r>
            <w:r w:rsidR="00AE2E43" w:rsidRPr="000038C2">
              <w:rPr>
                <w:rFonts w:ascii="Tahoma" w:hAnsi="Tahoma" w:cs="B Badr"/>
                <w:rtl/>
              </w:rPr>
              <w:t>ا</w:t>
            </w:r>
            <w:r w:rsidR="00AE2E43" w:rsidRPr="000038C2">
              <w:rPr>
                <w:rFonts w:ascii="Tahoma" w:hAnsi="Tahoma" w:cs="B Badr" w:hint="cs"/>
                <w:rtl/>
              </w:rPr>
              <w:t>ی</w:t>
            </w:r>
            <w:r w:rsidR="00AE2E43" w:rsidRPr="000038C2">
              <w:rPr>
                <w:rFonts w:ascii="Tahoma" w:hAnsi="Tahoma" w:cs="B Badr" w:hint="eastAsia"/>
                <w:rtl/>
              </w:rPr>
              <w:t>زد</w:t>
            </w:r>
            <w:r w:rsidR="00AE2E43" w:rsidRPr="000038C2">
              <w:rPr>
                <w:rFonts w:ascii="Tahoma" w:hAnsi="Tahoma" w:cs="B Badr" w:hint="cs"/>
                <w:rtl/>
              </w:rPr>
              <w:t>ی</w:t>
            </w:r>
            <w:r w:rsidR="00AE2E43" w:rsidRPr="000038C2">
              <w:rPr>
                <w:rFonts w:ascii="Tahoma" w:hAnsi="Tahoma" w:cs="B Badr"/>
                <w:rtl/>
              </w:rPr>
              <w:t>-</w:t>
            </w:r>
            <w:r w:rsidR="00ED1726">
              <w:rPr>
                <w:rFonts w:ascii="Tahoma" w:hAnsi="Tahoma" w:cs="B Badr" w:hint="cs"/>
                <w:rtl/>
              </w:rPr>
              <w:t>اسحاقیان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497C4999" w14:textId="2FB2ECA9" w:rsidR="00AE2E43" w:rsidRPr="00734659" w:rsidRDefault="00B41BB5" w:rsidP="00820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بهنام منش-اقایی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40205078" w14:textId="254C6D22" w:rsidR="00AE2E43" w:rsidRPr="00734659" w:rsidRDefault="007F2CF2" w:rsidP="001656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1266" w:type="dxa"/>
          </w:tcPr>
          <w:p w14:paraId="13D1F4E5" w14:textId="4CA3DB8E" w:rsidR="00AE2E43" w:rsidRPr="00734659" w:rsidRDefault="00AE2E43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منزوی</w:t>
            </w:r>
          </w:p>
        </w:tc>
      </w:tr>
      <w:tr w:rsidR="00417A43" w:rsidRPr="00734659" w14:paraId="3B574CE6" w14:textId="78ACB9D3" w:rsidTr="00FC56EA">
        <w:trPr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1D97F61F" w14:textId="531EE6C7" w:rsidR="00AE2E43" w:rsidRPr="00734659" w:rsidRDefault="00AE2E43" w:rsidP="00C94658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سه شنبه</w:t>
            </w:r>
          </w:p>
        </w:tc>
        <w:tc>
          <w:tcPr>
            <w:tcW w:w="2113" w:type="dxa"/>
            <w:shd w:val="clear" w:color="auto" w:fill="FFE599" w:themeFill="accent4" w:themeFillTint="66"/>
          </w:tcPr>
          <w:p w14:paraId="69C9D53B" w14:textId="5E719380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EE40C3">
              <w:rPr>
                <w:rFonts w:ascii="Tahoma" w:hAnsi="Tahoma" w:cs="B Badr"/>
                <w:b/>
                <w:bCs/>
                <w:rtl/>
              </w:rPr>
              <w:t>اقا</w:t>
            </w:r>
            <w:r w:rsidRPr="00EE40C3">
              <w:rPr>
                <w:rFonts w:ascii="Tahoma" w:hAnsi="Tahoma" w:cs="B Badr" w:hint="cs"/>
                <w:b/>
                <w:bCs/>
                <w:rtl/>
              </w:rPr>
              <w:t>ی</w:t>
            </w:r>
            <w:r w:rsidRPr="00EE40C3">
              <w:rPr>
                <w:rFonts w:ascii="Tahoma" w:hAnsi="Tahoma" w:cs="B Badr"/>
                <w:b/>
                <w:bCs/>
                <w:rtl/>
              </w:rPr>
              <w:t xml:space="preserve"> دکتر خسرو</w:t>
            </w:r>
            <w:r w:rsidRPr="00EE40C3"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7F062DB1" w14:textId="411A997F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8BBEB33" w14:textId="77777777" w:rsidR="00417A43" w:rsidRDefault="00417A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</w:p>
          <w:p w14:paraId="0FC9F3A6" w14:textId="241F0D7B" w:rsidR="00AE2E43" w:rsidRPr="00734659" w:rsidRDefault="00AE2E43" w:rsidP="00417A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اسحاقیان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13E9C5" w14:textId="0E3C15EF" w:rsidR="00AE2E43" w:rsidRPr="00734659" w:rsidRDefault="00417A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6CB21A4" w14:textId="5B3C3D8C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92658F">
              <w:rPr>
                <w:rFonts w:ascii="Tahoma" w:hAnsi="Tahoma" w:cs="B Badr"/>
                <w:b/>
                <w:bCs/>
                <w:rtl/>
              </w:rPr>
              <w:t>خانم دکتر مغرور</w:t>
            </w:r>
            <w:r w:rsidRPr="0092658F">
              <w:rPr>
                <w:rFonts w:ascii="Tahoma" w:hAnsi="Tahoma" w:cs="B Badr" w:hint="cs"/>
                <w:b/>
                <w:bCs/>
                <w:rtl/>
              </w:rPr>
              <w:t>ی</w:t>
            </w:r>
            <w:r>
              <w:rPr>
                <w:rFonts w:ascii="Tahoma" w:hAnsi="Tahoma" w:cs="B Badr" w:hint="cs"/>
                <w:b/>
                <w:bCs/>
                <w:rtl/>
              </w:rPr>
              <w:t xml:space="preserve">        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5FBF7D2" w14:textId="3D95097F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92658F">
              <w:rPr>
                <w:rFonts w:ascii="Tahoma" w:hAnsi="Tahoma" w:cs="B Badr"/>
                <w:b/>
                <w:bCs/>
                <w:rtl/>
              </w:rPr>
              <w:t>خانم دکتر طاهر</w:t>
            </w:r>
            <w:r w:rsidRPr="0092658F">
              <w:rPr>
                <w:rFonts w:ascii="Tahoma" w:hAnsi="Tahoma" w:cs="B Badr" w:hint="cs"/>
                <w:b/>
                <w:bCs/>
                <w:rtl/>
              </w:rPr>
              <w:t>ی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E5EF12F" w14:textId="4FFD106D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875BB3">
              <w:rPr>
                <w:rFonts w:ascii="Tahoma" w:hAnsi="Tahoma" w:cs="B Badr"/>
                <w:b/>
                <w:bCs/>
                <w:rtl/>
              </w:rPr>
              <w:t>خانم دکتر حق</w:t>
            </w:r>
            <w:r w:rsidRPr="00875BB3">
              <w:rPr>
                <w:rFonts w:ascii="Tahoma" w:hAnsi="Tahoma" w:cs="B Badr" w:hint="cs"/>
                <w:b/>
                <w:bCs/>
                <w:rtl/>
              </w:rPr>
              <w:t>ی</w:t>
            </w:r>
            <w:r w:rsidRPr="00875BB3">
              <w:rPr>
                <w:rFonts w:ascii="Tahoma" w:hAnsi="Tahoma" w:cs="B Badr" w:hint="eastAsia"/>
                <w:b/>
                <w:bCs/>
                <w:rtl/>
              </w:rPr>
              <w:t>قت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14:paraId="1561BC2E" w14:textId="714504D5" w:rsidR="00AE2E43" w:rsidRPr="00734659" w:rsidRDefault="007F2CF2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</w:t>
            </w:r>
          </w:p>
        </w:tc>
      </w:tr>
      <w:tr w:rsidR="00012628" w:rsidRPr="00734659" w14:paraId="4431B155" w14:textId="617CF32C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45B06D35" w14:textId="77777777" w:rsidR="00012628" w:rsidRPr="00734659" w:rsidRDefault="00012628" w:rsidP="00A75664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113" w:type="dxa"/>
          </w:tcPr>
          <w:p w14:paraId="1C5A5197" w14:textId="43B4E55F" w:rsidR="00012628" w:rsidRPr="00734659" w:rsidRDefault="00012628" w:rsidP="003A6F2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صدری-بهروزی</w:t>
            </w:r>
            <w:r w:rsidR="00ED1726">
              <w:rPr>
                <w:rFonts w:ascii="Tahoma" w:hAnsi="Tahoma" w:cs="B Badr" w:hint="cs"/>
                <w:rtl/>
              </w:rPr>
              <w:t xml:space="preserve"> نیا</w:t>
            </w:r>
            <w:r>
              <w:rPr>
                <w:rFonts w:ascii="Tahoma" w:hAnsi="Tahoma" w:cs="B Badr" w:hint="cs"/>
                <w:rtl/>
              </w:rPr>
              <w:t>-ایزدی</w:t>
            </w:r>
          </w:p>
        </w:tc>
        <w:tc>
          <w:tcPr>
            <w:tcW w:w="2528" w:type="dxa"/>
          </w:tcPr>
          <w:p w14:paraId="4FF8BE55" w14:textId="6BD216D7" w:rsidR="00012628" w:rsidRPr="00734659" w:rsidRDefault="00012628" w:rsidP="007E4D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بهنام منش-محمدی-ارزاقی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5DAD4ED" w14:textId="77777777" w:rsidR="00012628" w:rsidRPr="00734659" w:rsidRDefault="00012628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AAB0BA" w14:textId="17C9E9BB" w:rsidR="00012628" w:rsidRPr="00734659" w:rsidRDefault="00417A43" w:rsidP="004837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---------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A5EEF2" w14:textId="77777777" w:rsidR="00417A43" w:rsidRDefault="00012628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عباسیان-مختاری-</w:t>
            </w:r>
            <w:r w:rsidR="00CB1273">
              <w:rPr>
                <w:rFonts w:ascii="Tahoma" w:hAnsi="Tahoma" w:cs="B Badr" w:hint="cs"/>
                <w:rtl/>
              </w:rPr>
              <w:t xml:space="preserve"> </w:t>
            </w:r>
          </w:p>
          <w:p w14:paraId="4EC0A452" w14:textId="7DCC89B6" w:rsidR="00012628" w:rsidRDefault="00CB1273" w:rsidP="00417A4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حسین زاده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734A8DFC" w14:textId="1C23019A" w:rsidR="00012628" w:rsidRPr="00734659" w:rsidRDefault="00CB1273" w:rsidP="00820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</w:t>
            </w:r>
            <w:r w:rsidR="00B41BB5">
              <w:rPr>
                <w:rFonts w:ascii="Tahoma" w:hAnsi="Tahoma" w:cs="B Badr" w:hint="cs"/>
                <w:rtl/>
              </w:rPr>
              <w:t>-حامدفر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0E35E227" w14:textId="5952E810" w:rsidR="00012628" w:rsidRPr="00734659" w:rsidRDefault="00B41BB5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اقایی-</w:t>
            </w:r>
            <w:r w:rsidR="00012628">
              <w:rPr>
                <w:rFonts w:ascii="Tahoma" w:hAnsi="Tahoma" w:cs="B Badr" w:hint="cs"/>
                <w:rtl/>
              </w:rPr>
              <w:t>منزوی</w:t>
            </w:r>
          </w:p>
        </w:tc>
        <w:tc>
          <w:tcPr>
            <w:tcW w:w="1266" w:type="dxa"/>
          </w:tcPr>
          <w:p w14:paraId="1189BD3F" w14:textId="01AF7F14" w:rsidR="00012628" w:rsidRPr="00734659" w:rsidRDefault="00012628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شریفیان</w:t>
            </w:r>
          </w:p>
        </w:tc>
      </w:tr>
      <w:tr w:rsidR="00417A43" w:rsidRPr="00734659" w14:paraId="4B040B96" w14:textId="6C2DE0B1" w:rsidTr="00FC56EA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14:paraId="1F2DEF92" w14:textId="78712D1F" w:rsidR="00AE2E43" w:rsidRPr="00734659" w:rsidRDefault="00AE2E43" w:rsidP="00C94658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چهارشنبه</w:t>
            </w:r>
          </w:p>
        </w:tc>
        <w:tc>
          <w:tcPr>
            <w:tcW w:w="2113" w:type="dxa"/>
            <w:shd w:val="clear" w:color="auto" w:fill="FFE599" w:themeFill="accent4" w:themeFillTint="66"/>
          </w:tcPr>
          <w:p w14:paraId="404C699D" w14:textId="11711BD1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خسروی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4E7C8101" w14:textId="73D8A21D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</w:rPr>
              <w:t>اقای دکتر وحدت پور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C3ADAF9" w14:textId="77777777" w:rsidR="00417A43" w:rsidRDefault="00417A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  <w:p w14:paraId="50857C16" w14:textId="0BE5C359" w:rsidR="00AE2E43" w:rsidRPr="00734659" w:rsidRDefault="00AE2E43" w:rsidP="00417A4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>
              <w:rPr>
                <w:rFonts w:ascii="Tahoma" w:hAnsi="Tahoma" w:cs="B Badr" w:hint="cs"/>
                <w:rtl/>
                <w:lang w:bidi="fa-IR"/>
              </w:rPr>
              <w:t>حسین زاده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6DDC75" w14:textId="4D80ECFE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 w:rsidRPr="00734659">
              <w:rPr>
                <w:rFonts w:ascii="Tahoma" w:hAnsi="Tahoma" w:cs="B Badr"/>
                <w:b/>
                <w:bCs/>
                <w:rtl/>
                <w:lang w:bidi="fa-IR"/>
              </w:rPr>
              <w:t>خانم دکتر حقیقت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57EDA2B2" w14:textId="74EA6C69" w:rsidR="00AE2E43" w:rsidRPr="00734659" w:rsidRDefault="007F2CF2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26AF26DC" w14:textId="1CEB692B" w:rsidR="00AE2E43" w:rsidRPr="00734659" w:rsidRDefault="007F2CF2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b/>
                <w:bCs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28727BCC" w14:textId="080C1E1C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 w:rsidRPr="00875BB3">
              <w:rPr>
                <w:rFonts w:ascii="Tahoma" w:hAnsi="Tahoma" w:cs="B Badr"/>
                <w:rtl/>
              </w:rPr>
              <w:t>خانم دکتر مغرور</w:t>
            </w:r>
            <w:r w:rsidRPr="00875BB3">
              <w:rPr>
                <w:rFonts w:ascii="Tahoma" w:hAnsi="Tahoma" w:cs="B Badr" w:hint="cs"/>
                <w:rtl/>
              </w:rPr>
              <w:t>ی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14:paraId="3711D917" w14:textId="2C35D05E" w:rsidR="00AE2E43" w:rsidRPr="00734659" w:rsidRDefault="00AE2E43" w:rsidP="00C946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</w:p>
        </w:tc>
      </w:tr>
      <w:tr w:rsidR="007F2CF2" w:rsidRPr="00734659" w14:paraId="00E38C3B" w14:textId="42C22BAF" w:rsidTr="00FC5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14:paraId="1366B07A" w14:textId="77777777" w:rsidR="007F2CF2" w:rsidRPr="00734659" w:rsidRDefault="007F2CF2" w:rsidP="00A75664">
            <w:pPr>
              <w:bidi/>
              <w:rPr>
                <w:rFonts w:ascii="Tahoma" w:hAnsi="Tahoma" w:cs="B Badr"/>
                <w:rtl/>
              </w:rPr>
            </w:pPr>
          </w:p>
        </w:tc>
        <w:tc>
          <w:tcPr>
            <w:tcW w:w="2113" w:type="dxa"/>
          </w:tcPr>
          <w:p w14:paraId="658CEF8A" w14:textId="0C5546E0" w:rsidR="007F2CF2" w:rsidRPr="00734659" w:rsidRDefault="007F2CF2" w:rsidP="00AF20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منزوی-ایزدی-اسحاقیان</w:t>
            </w:r>
          </w:p>
        </w:tc>
        <w:tc>
          <w:tcPr>
            <w:tcW w:w="2528" w:type="dxa"/>
          </w:tcPr>
          <w:p w14:paraId="6ACE7C50" w14:textId="73ECD722" w:rsidR="007F2CF2" w:rsidRPr="00734659" w:rsidRDefault="007F2CF2" w:rsidP="007E4D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</w:rPr>
            </w:pPr>
            <w:r>
              <w:rPr>
                <w:rFonts w:ascii="Tahoma" w:hAnsi="Tahoma" w:cs="B Badr" w:hint="cs"/>
                <w:rtl/>
              </w:rPr>
              <w:t>محمدی-بهنام منش-عباسیان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08ED6C9" w14:textId="77777777" w:rsidR="007F2CF2" w:rsidRPr="00734659" w:rsidRDefault="007F2CF2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E83FA95" w14:textId="235463BE" w:rsidR="007F2CF2" w:rsidRPr="00734659" w:rsidRDefault="007F2CF2" w:rsidP="000C0C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حامدفر- اقایی -ارزاقی-مختاری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370EAB" w14:textId="261E4F78" w:rsidR="007F2CF2" w:rsidRPr="00734659" w:rsidRDefault="007F2CF2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7830E0CB" w14:textId="44ACA2EC" w:rsidR="007F2CF2" w:rsidRPr="00734659" w:rsidRDefault="007F2CF2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b/>
                <w:bCs/>
                <w:rtl/>
              </w:rPr>
              <w:t>-------------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062CD492" w14:textId="3B3CDD11" w:rsidR="007F2CF2" w:rsidRPr="00734659" w:rsidRDefault="007F2CF2" w:rsidP="000C0C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قاسمی-صدری-بهروزی نیا</w:t>
            </w:r>
          </w:p>
        </w:tc>
        <w:tc>
          <w:tcPr>
            <w:tcW w:w="1266" w:type="dxa"/>
          </w:tcPr>
          <w:p w14:paraId="2E12BABB" w14:textId="7D5799FE" w:rsidR="007F2CF2" w:rsidRPr="00734659" w:rsidRDefault="007F2CF2" w:rsidP="00A756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Badr"/>
                <w:rtl/>
              </w:rPr>
            </w:pPr>
            <w:r>
              <w:rPr>
                <w:rFonts w:ascii="Tahoma" w:hAnsi="Tahoma" w:cs="B Badr" w:hint="cs"/>
                <w:rtl/>
              </w:rPr>
              <w:t>شریفیان</w:t>
            </w:r>
          </w:p>
        </w:tc>
      </w:tr>
      <w:tr w:rsidR="00FC56EA" w:rsidRPr="00734659" w14:paraId="6B16BAE2" w14:textId="4C47202B" w:rsidTr="00FC56EA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14:paraId="753D6875" w14:textId="3194A5DC" w:rsidR="00FC56EA" w:rsidRPr="00734659" w:rsidRDefault="00FC56EA" w:rsidP="00A75664">
            <w:pPr>
              <w:bidi/>
              <w:rPr>
                <w:rFonts w:ascii="Tahoma" w:hAnsi="Tahoma" w:cs="B Badr"/>
                <w:rtl/>
              </w:rPr>
            </w:pPr>
            <w:r w:rsidRPr="00734659">
              <w:rPr>
                <w:rFonts w:ascii="Tahoma" w:hAnsi="Tahoma" w:cs="B Badr"/>
                <w:rtl/>
              </w:rPr>
              <w:t>پنج شنبه</w:t>
            </w:r>
          </w:p>
        </w:tc>
        <w:tc>
          <w:tcPr>
            <w:tcW w:w="14412" w:type="dxa"/>
            <w:gridSpan w:val="8"/>
          </w:tcPr>
          <w:p w14:paraId="5FA9EFBB" w14:textId="7D53B8E7" w:rsidR="00FC56EA" w:rsidRPr="00734659" w:rsidRDefault="00FC56EA" w:rsidP="00FC56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Badr"/>
                <w:rtl/>
                <w:lang w:bidi="fa-IR"/>
              </w:rPr>
            </w:pPr>
            <w:r w:rsidRPr="00734659">
              <w:rPr>
                <w:rFonts w:ascii="Tahoma" w:hAnsi="Tahoma" w:cs="B Badr" w:hint="cs"/>
                <w:rtl/>
                <w:lang w:bidi="fa-IR"/>
              </w:rPr>
              <w:t xml:space="preserve">ژورنال کلاب- کیس پرزنتیشن </w:t>
            </w:r>
          </w:p>
        </w:tc>
      </w:tr>
    </w:tbl>
    <w:p w14:paraId="4E655FB1" w14:textId="446A1F69" w:rsidR="00DE139E" w:rsidRDefault="00DE139E" w:rsidP="00DE139E">
      <w:pPr>
        <w:bidi/>
        <w:rPr>
          <w:rFonts w:ascii="Tahoma" w:hAnsi="Tahoma" w:cs="B Badr" w:hint="cs"/>
          <w:rtl/>
        </w:rPr>
      </w:pPr>
      <w:r>
        <w:rPr>
          <w:rFonts w:ascii="Tahoma" w:hAnsi="Tahoma" w:cs="B Badr" w:hint="cs"/>
          <w:rtl/>
        </w:rPr>
        <w:t xml:space="preserve">کلاسهای درس :  </w:t>
      </w:r>
    </w:p>
    <w:p w14:paraId="188E1468" w14:textId="480172EC" w:rsidR="00DE139E" w:rsidRPr="00F83B60" w:rsidRDefault="00DE139E" w:rsidP="00DE139E">
      <w:pPr>
        <w:bidi/>
        <w:rPr>
          <w:rFonts w:ascii="Tahoma" w:hAnsi="Tahoma" w:cs="B Badr"/>
        </w:rPr>
      </w:pPr>
      <w:r>
        <w:rPr>
          <w:rFonts w:ascii="Tahoma" w:hAnsi="Tahoma" w:cs="B Badr" w:hint="cs"/>
          <w:rtl/>
        </w:rPr>
        <w:t xml:space="preserve">شنبه : دکتر حقیقت </w:t>
      </w:r>
      <w:r>
        <w:rPr>
          <w:rFonts w:ascii="Sakkal Majalla" w:hAnsi="Sakkal Majalla" w:cs="Sakkal Majalla" w:hint="cs"/>
          <w:rtl/>
        </w:rPr>
        <w:t>–</w:t>
      </w:r>
      <w:r>
        <w:rPr>
          <w:rFonts w:ascii="Tahoma" w:hAnsi="Tahoma" w:cs="B Badr" w:hint="cs"/>
          <w:rtl/>
        </w:rPr>
        <w:t xml:space="preserve"> دکتر طاهری      دوشنبه : دکتر مغروری        4 شنبه : دکتر وحدت پور </w:t>
      </w:r>
      <w:r>
        <w:rPr>
          <w:rFonts w:ascii="Sakkal Majalla" w:hAnsi="Sakkal Majalla" w:cs="Sakkal Majalla" w:hint="cs"/>
          <w:rtl/>
        </w:rPr>
        <w:t>–</w:t>
      </w:r>
      <w:r>
        <w:rPr>
          <w:rFonts w:ascii="Tahoma" w:hAnsi="Tahoma" w:cs="B Badr" w:hint="cs"/>
          <w:rtl/>
        </w:rPr>
        <w:t xml:space="preserve"> دکتر خسروی </w:t>
      </w:r>
      <w:bookmarkStart w:id="1" w:name="_GoBack"/>
      <w:bookmarkEnd w:id="1"/>
    </w:p>
    <w:sectPr w:rsidR="00DE139E" w:rsidRPr="00F83B60" w:rsidSect="002F4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68402" w14:textId="77777777" w:rsidR="006D29FA" w:rsidRDefault="006D29FA" w:rsidP="008A27C0">
      <w:pPr>
        <w:spacing w:after="0" w:line="240" w:lineRule="auto"/>
      </w:pPr>
      <w:r>
        <w:separator/>
      </w:r>
    </w:p>
  </w:endnote>
  <w:endnote w:type="continuationSeparator" w:id="0">
    <w:p w14:paraId="509AA957" w14:textId="77777777" w:rsidR="006D29FA" w:rsidRDefault="006D29FA" w:rsidP="008A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D8FB" w14:textId="77777777" w:rsidR="006D29FA" w:rsidRDefault="006D29FA" w:rsidP="008A27C0">
      <w:pPr>
        <w:spacing w:after="0" w:line="240" w:lineRule="auto"/>
      </w:pPr>
      <w:r>
        <w:separator/>
      </w:r>
    </w:p>
  </w:footnote>
  <w:footnote w:type="continuationSeparator" w:id="0">
    <w:p w14:paraId="778DD566" w14:textId="77777777" w:rsidR="006D29FA" w:rsidRDefault="006D29FA" w:rsidP="008A2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B"/>
    <w:rsid w:val="00000A36"/>
    <w:rsid w:val="000032CE"/>
    <w:rsid w:val="000038C2"/>
    <w:rsid w:val="00004CEF"/>
    <w:rsid w:val="00012628"/>
    <w:rsid w:val="00016D06"/>
    <w:rsid w:val="00021166"/>
    <w:rsid w:val="00024D82"/>
    <w:rsid w:val="000250F0"/>
    <w:rsid w:val="0002618D"/>
    <w:rsid w:val="00052ABD"/>
    <w:rsid w:val="00062AE6"/>
    <w:rsid w:val="00074445"/>
    <w:rsid w:val="000822F2"/>
    <w:rsid w:val="0008391C"/>
    <w:rsid w:val="000846EE"/>
    <w:rsid w:val="00092198"/>
    <w:rsid w:val="000A1A98"/>
    <w:rsid w:val="000B1787"/>
    <w:rsid w:val="000B1B1B"/>
    <w:rsid w:val="000B74A6"/>
    <w:rsid w:val="000C0CBA"/>
    <w:rsid w:val="000C527B"/>
    <w:rsid w:val="000D2928"/>
    <w:rsid w:val="000E4154"/>
    <w:rsid w:val="000F0D82"/>
    <w:rsid w:val="000F38BB"/>
    <w:rsid w:val="000F4869"/>
    <w:rsid w:val="00103290"/>
    <w:rsid w:val="00105891"/>
    <w:rsid w:val="00116300"/>
    <w:rsid w:val="001248A5"/>
    <w:rsid w:val="00133980"/>
    <w:rsid w:val="00146D2C"/>
    <w:rsid w:val="00150FA8"/>
    <w:rsid w:val="00154211"/>
    <w:rsid w:val="00154C2B"/>
    <w:rsid w:val="001604F6"/>
    <w:rsid w:val="00161489"/>
    <w:rsid w:val="0016319C"/>
    <w:rsid w:val="00165600"/>
    <w:rsid w:val="00171BAA"/>
    <w:rsid w:val="0017507B"/>
    <w:rsid w:val="00182915"/>
    <w:rsid w:val="00182C9E"/>
    <w:rsid w:val="001A00A2"/>
    <w:rsid w:val="001A1471"/>
    <w:rsid w:val="001A4F02"/>
    <w:rsid w:val="001B0B5D"/>
    <w:rsid w:val="001B1884"/>
    <w:rsid w:val="001B1F71"/>
    <w:rsid w:val="001D4036"/>
    <w:rsid w:val="001D57FF"/>
    <w:rsid w:val="001D7B3E"/>
    <w:rsid w:val="001E188C"/>
    <w:rsid w:val="001E38FE"/>
    <w:rsid w:val="001F112B"/>
    <w:rsid w:val="001F12F9"/>
    <w:rsid w:val="001F31FB"/>
    <w:rsid w:val="00204AE2"/>
    <w:rsid w:val="00213413"/>
    <w:rsid w:val="00217FEA"/>
    <w:rsid w:val="00221C07"/>
    <w:rsid w:val="00223413"/>
    <w:rsid w:val="00257921"/>
    <w:rsid w:val="00267036"/>
    <w:rsid w:val="00290642"/>
    <w:rsid w:val="00296892"/>
    <w:rsid w:val="002A7D17"/>
    <w:rsid w:val="002E5045"/>
    <w:rsid w:val="002F21E5"/>
    <w:rsid w:val="002F445B"/>
    <w:rsid w:val="00300C25"/>
    <w:rsid w:val="003044F4"/>
    <w:rsid w:val="00307810"/>
    <w:rsid w:val="003222D9"/>
    <w:rsid w:val="00332F9B"/>
    <w:rsid w:val="003401EA"/>
    <w:rsid w:val="00351A2F"/>
    <w:rsid w:val="0035325E"/>
    <w:rsid w:val="00353261"/>
    <w:rsid w:val="00355442"/>
    <w:rsid w:val="00374C4F"/>
    <w:rsid w:val="00376DF7"/>
    <w:rsid w:val="00381611"/>
    <w:rsid w:val="00387E43"/>
    <w:rsid w:val="003A0E73"/>
    <w:rsid w:val="003A34CA"/>
    <w:rsid w:val="003A5BD6"/>
    <w:rsid w:val="003A6F22"/>
    <w:rsid w:val="003B3FAD"/>
    <w:rsid w:val="003C5A25"/>
    <w:rsid w:val="003D045B"/>
    <w:rsid w:val="003D44E4"/>
    <w:rsid w:val="003E1B27"/>
    <w:rsid w:val="003E42B4"/>
    <w:rsid w:val="003E6169"/>
    <w:rsid w:val="00402485"/>
    <w:rsid w:val="00410734"/>
    <w:rsid w:val="00412B78"/>
    <w:rsid w:val="00417A43"/>
    <w:rsid w:val="00424D34"/>
    <w:rsid w:val="00425CD9"/>
    <w:rsid w:val="0042785E"/>
    <w:rsid w:val="00444BC0"/>
    <w:rsid w:val="00447C44"/>
    <w:rsid w:val="004623E9"/>
    <w:rsid w:val="004624BA"/>
    <w:rsid w:val="004837D0"/>
    <w:rsid w:val="004930E5"/>
    <w:rsid w:val="004A6B82"/>
    <w:rsid w:val="004B4A3A"/>
    <w:rsid w:val="004C04B9"/>
    <w:rsid w:val="004C3F0B"/>
    <w:rsid w:val="004D768A"/>
    <w:rsid w:val="004E5744"/>
    <w:rsid w:val="004E5D98"/>
    <w:rsid w:val="004F2A98"/>
    <w:rsid w:val="004F379D"/>
    <w:rsid w:val="005011AB"/>
    <w:rsid w:val="00510DF4"/>
    <w:rsid w:val="0051399A"/>
    <w:rsid w:val="005152FE"/>
    <w:rsid w:val="0051790E"/>
    <w:rsid w:val="00522EBD"/>
    <w:rsid w:val="0053376C"/>
    <w:rsid w:val="00540D07"/>
    <w:rsid w:val="00547143"/>
    <w:rsid w:val="00564E6E"/>
    <w:rsid w:val="00565424"/>
    <w:rsid w:val="00574AF5"/>
    <w:rsid w:val="005760E3"/>
    <w:rsid w:val="0058780D"/>
    <w:rsid w:val="005A147D"/>
    <w:rsid w:val="005A38FE"/>
    <w:rsid w:val="005B31B1"/>
    <w:rsid w:val="005B7853"/>
    <w:rsid w:val="005D3A9F"/>
    <w:rsid w:val="005F35F9"/>
    <w:rsid w:val="005F5F8F"/>
    <w:rsid w:val="005F7E10"/>
    <w:rsid w:val="0061487D"/>
    <w:rsid w:val="00625626"/>
    <w:rsid w:val="00645BA4"/>
    <w:rsid w:val="00663C44"/>
    <w:rsid w:val="006774C2"/>
    <w:rsid w:val="006A0612"/>
    <w:rsid w:val="006C1525"/>
    <w:rsid w:val="006C3AE3"/>
    <w:rsid w:val="006C7A5D"/>
    <w:rsid w:val="006D29FA"/>
    <w:rsid w:val="006D7A03"/>
    <w:rsid w:val="006E0C1B"/>
    <w:rsid w:val="006F1D7C"/>
    <w:rsid w:val="006F7006"/>
    <w:rsid w:val="006F7250"/>
    <w:rsid w:val="00706F9D"/>
    <w:rsid w:val="007109C9"/>
    <w:rsid w:val="0071401A"/>
    <w:rsid w:val="00717A25"/>
    <w:rsid w:val="00734659"/>
    <w:rsid w:val="00737092"/>
    <w:rsid w:val="0075431D"/>
    <w:rsid w:val="007561F1"/>
    <w:rsid w:val="00770A8C"/>
    <w:rsid w:val="00774F01"/>
    <w:rsid w:val="00787E6D"/>
    <w:rsid w:val="00791600"/>
    <w:rsid w:val="007B386F"/>
    <w:rsid w:val="007C190E"/>
    <w:rsid w:val="007C3000"/>
    <w:rsid w:val="007D553B"/>
    <w:rsid w:val="007E4D6B"/>
    <w:rsid w:val="007F11BE"/>
    <w:rsid w:val="007F2CF2"/>
    <w:rsid w:val="00803A4E"/>
    <w:rsid w:val="00807601"/>
    <w:rsid w:val="0082069A"/>
    <w:rsid w:val="00831AF8"/>
    <w:rsid w:val="008329BC"/>
    <w:rsid w:val="008441CB"/>
    <w:rsid w:val="008513F1"/>
    <w:rsid w:val="00875BB3"/>
    <w:rsid w:val="00887A72"/>
    <w:rsid w:val="00891D3B"/>
    <w:rsid w:val="00895CF9"/>
    <w:rsid w:val="00896723"/>
    <w:rsid w:val="00896D06"/>
    <w:rsid w:val="00897FC9"/>
    <w:rsid w:val="008A0031"/>
    <w:rsid w:val="008A00FB"/>
    <w:rsid w:val="008A0B51"/>
    <w:rsid w:val="008A27C0"/>
    <w:rsid w:val="008C2C2A"/>
    <w:rsid w:val="008F2F33"/>
    <w:rsid w:val="008F3E37"/>
    <w:rsid w:val="008F7721"/>
    <w:rsid w:val="00911943"/>
    <w:rsid w:val="00920B8C"/>
    <w:rsid w:val="0092658F"/>
    <w:rsid w:val="0093193D"/>
    <w:rsid w:val="00932BA0"/>
    <w:rsid w:val="00937C78"/>
    <w:rsid w:val="009515AC"/>
    <w:rsid w:val="00985437"/>
    <w:rsid w:val="00990775"/>
    <w:rsid w:val="009926A0"/>
    <w:rsid w:val="00995432"/>
    <w:rsid w:val="009A0BFE"/>
    <w:rsid w:val="009C1E6A"/>
    <w:rsid w:val="009C47EE"/>
    <w:rsid w:val="009C6F29"/>
    <w:rsid w:val="009E6884"/>
    <w:rsid w:val="00A10DA4"/>
    <w:rsid w:val="00A23456"/>
    <w:rsid w:val="00A241A5"/>
    <w:rsid w:val="00A32FA2"/>
    <w:rsid w:val="00A71522"/>
    <w:rsid w:val="00A75664"/>
    <w:rsid w:val="00A848EA"/>
    <w:rsid w:val="00AB3FB6"/>
    <w:rsid w:val="00AE052D"/>
    <w:rsid w:val="00AE1301"/>
    <w:rsid w:val="00AE2E43"/>
    <w:rsid w:val="00AE4409"/>
    <w:rsid w:val="00AF20AB"/>
    <w:rsid w:val="00AF5A96"/>
    <w:rsid w:val="00B02D87"/>
    <w:rsid w:val="00B047AD"/>
    <w:rsid w:val="00B04B20"/>
    <w:rsid w:val="00B06484"/>
    <w:rsid w:val="00B0766C"/>
    <w:rsid w:val="00B1323B"/>
    <w:rsid w:val="00B13570"/>
    <w:rsid w:val="00B1459E"/>
    <w:rsid w:val="00B14E3D"/>
    <w:rsid w:val="00B16C0E"/>
    <w:rsid w:val="00B2166A"/>
    <w:rsid w:val="00B2267A"/>
    <w:rsid w:val="00B33347"/>
    <w:rsid w:val="00B35442"/>
    <w:rsid w:val="00B377E7"/>
    <w:rsid w:val="00B41BB5"/>
    <w:rsid w:val="00B433E6"/>
    <w:rsid w:val="00B45A41"/>
    <w:rsid w:val="00B52CEB"/>
    <w:rsid w:val="00B60260"/>
    <w:rsid w:val="00B60BA8"/>
    <w:rsid w:val="00B738F9"/>
    <w:rsid w:val="00B754D1"/>
    <w:rsid w:val="00B860A9"/>
    <w:rsid w:val="00B87339"/>
    <w:rsid w:val="00B94A23"/>
    <w:rsid w:val="00B97518"/>
    <w:rsid w:val="00BA2D6F"/>
    <w:rsid w:val="00BA4105"/>
    <w:rsid w:val="00BC0306"/>
    <w:rsid w:val="00BC06F7"/>
    <w:rsid w:val="00BC71B2"/>
    <w:rsid w:val="00BC73AB"/>
    <w:rsid w:val="00BD0197"/>
    <w:rsid w:val="00BD0C57"/>
    <w:rsid w:val="00BD286A"/>
    <w:rsid w:val="00BE082E"/>
    <w:rsid w:val="00BE1C00"/>
    <w:rsid w:val="00BF5F26"/>
    <w:rsid w:val="00C04038"/>
    <w:rsid w:val="00C0792F"/>
    <w:rsid w:val="00C17C0E"/>
    <w:rsid w:val="00C26FBB"/>
    <w:rsid w:val="00C41484"/>
    <w:rsid w:val="00C4284E"/>
    <w:rsid w:val="00C54FEA"/>
    <w:rsid w:val="00C5793F"/>
    <w:rsid w:val="00C57F31"/>
    <w:rsid w:val="00C65982"/>
    <w:rsid w:val="00C94658"/>
    <w:rsid w:val="00CB1273"/>
    <w:rsid w:val="00CB453D"/>
    <w:rsid w:val="00CB51CB"/>
    <w:rsid w:val="00CC16A5"/>
    <w:rsid w:val="00CD12DC"/>
    <w:rsid w:val="00CF6BD8"/>
    <w:rsid w:val="00D133F0"/>
    <w:rsid w:val="00D158A1"/>
    <w:rsid w:val="00D41880"/>
    <w:rsid w:val="00D52B97"/>
    <w:rsid w:val="00D562D7"/>
    <w:rsid w:val="00D6093E"/>
    <w:rsid w:val="00D61AD6"/>
    <w:rsid w:val="00D62A4B"/>
    <w:rsid w:val="00D6484E"/>
    <w:rsid w:val="00D8163B"/>
    <w:rsid w:val="00D94401"/>
    <w:rsid w:val="00D960D3"/>
    <w:rsid w:val="00D97CC9"/>
    <w:rsid w:val="00DA62DE"/>
    <w:rsid w:val="00DB6239"/>
    <w:rsid w:val="00DD7D37"/>
    <w:rsid w:val="00DE139E"/>
    <w:rsid w:val="00DE589B"/>
    <w:rsid w:val="00DE5C98"/>
    <w:rsid w:val="00DF1DBE"/>
    <w:rsid w:val="00DF7CCA"/>
    <w:rsid w:val="00E00B68"/>
    <w:rsid w:val="00E06AF4"/>
    <w:rsid w:val="00E30861"/>
    <w:rsid w:val="00E34F60"/>
    <w:rsid w:val="00E432DE"/>
    <w:rsid w:val="00E809DC"/>
    <w:rsid w:val="00E913B4"/>
    <w:rsid w:val="00E9148F"/>
    <w:rsid w:val="00E92C65"/>
    <w:rsid w:val="00EC5D07"/>
    <w:rsid w:val="00EC6749"/>
    <w:rsid w:val="00ED1726"/>
    <w:rsid w:val="00ED2686"/>
    <w:rsid w:val="00EE40C3"/>
    <w:rsid w:val="00EE45BA"/>
    <w:rsid w:val="00EE7E6E"/>
    <w:rsid w:val="00EF7F1C"/>
    <w:rsid w:val="00F205AB"/>
    <w:rsid w:val="00F466CC"/>
    <w:rsid w:val="00F66413"/>
    <w:rsid w:val="00F67C03"/>
    <w:rsid w:val="00F71213"/>
    <w:rsid w:val="00F761EA"/>
    <w:rsid w:val="00F812E4"/>
    <w:rsid w:val="00F83B60"/>
    <w:rsid w:val="00F84047"/>
    <w:rsid w:val="00F911A9"/>
    <w:rsid w:val="00FC56EA"/>
    <w:rsid w:val="00FC626E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6605"/>
  <w15:chartTrackingRefBased/>
  <w15:docId w15:val="{7D56B0BD-9D95-4C1C-BEBF-F226F678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985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A27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C0"/>
  </w:style>
  <w:style w:type="paragraph" w:styleId="Footer">
    <w:name w:val="footer"/>
    <w:basedOn w:val="Normal"/>
    <w:link w:val="FooterChar"/>
    <w:uiPriority w:val="99"/>
    <w:unhideWhenUsed/>
    <w:rsid w:val="008A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33C7-1D76-4750-8EB3-F82C017B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bardia</dc:creator>
  <cp:keywords/>
  <dc:description/>
  <cp:lastModifiedBy>his</cp:lastModifiedBy>
  <cp:revision>7</cp:revision>
  <cp:lastPrinted>2021-04-11T12:56:00Z</cp:lastPrinted>
  <dcterms:created xsi:type="dcterms:W3CDTF">2021-11-20T05:31:00Z</dcterms:created>
  <dcterms:modified xsi:type="dcterms:W3CDTF">2021-11-21T06:52:00Z</dcterms:modified>
</cp:coreProperties>
</file>