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7D" w:rsidRDefault="0047217D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:rsidR="0047217D" w:rsidRDefault="0047217D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:rsidR="0047217D" w:rsidRDefault="0047217D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tbl>
      <w:tblPr>
        <w:tblpPr w:leftFromText="180" w:rightFromText="180" w:vertAnchor="text" w:horzAnchor="margin" w:tblpXSpec="center" w:tblpY="-2531"/>
        <w:tblW w:w="3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3969"/>
        <w:gridCol w:w="4110"/>
        <w:gridCol w:w="3828"/>
        <w:gridCol w:w="2835"/>
        <w:gridCol w:w="4394"/>
        <w:gridCol w:w="4125"/>
        <w:gridCol w:w="1599"/>
      </w:tblGrid>
      <w:tr w:rsidR="0047217D" w:rsidTr="00D12A5A">
        <w:trPr>
          <w:trHeight w:val="822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خورشید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الزهرا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jc w:val="center"/>
              <w:rPr>
                <w:sz w:val="56"/>
                <w:szCs w:val="56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عیسی بن مریم</w:t>
            </w:r>
          </w:p>
        </w:tc>
        <w:tc>
          <w:tcPr>
            <w:tcW w:w="11354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امین</w:t>
            </w:r>
          </w:p>
        </w:tc>
        <w:tc>
          <w:tcPr>
            <w:tcW w:w="1599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47217D" w:rsidP="00D12A5A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47217D" w:rsidRDefault="0047217D" w:rsidP="00D12A5A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47217D" w:rsidRDefault="0047217D" w:rsidP="00D12A5A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47217D" w:rsidTr="00D12A5A">
        <w:trPr>
          <w:trHeight w:val="796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7217D" w:rsidRDefault="008A21AA" w:rsidP="00D12A5A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7217D" w:rsidRDefault="008A21AA" w:rsidP="00D12A5A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>
              <w:rPr>
                <w:b/>
                <w:bCs/>
                <w:color w:val="FFFFFF"/>
                <w:sz w:val="52"/>
                <w:szCs w:val="52"/>
                <w14:ligatures w14:val="none"/>
              </w:rPr>
              <w:t>EDX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color w:val="FFFFFF"/>
                <w:sz w:val="52"/>
                <w:szCs w:val="52"/>
              </w:rPr>
              <w:t>EDX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jc w:val="center"/>
              <w:rPr>
                <w:color w:val="FFFFFF"/>
                <w:sz w:val="52"/>
                <w:szCs w:val="52"/>
                <w14:ligatures w14:val="none"/>
              </w:rPr>
            </w:pPr>
            <w:r>
              <w:rPr>
                <w:b/>
                <w:bCs/>
                <w:color w:val="FFFFFF"/>
                <w:sz w:val="52"/>
                <w:szCs w:val="52"/>
                <w14:ligatures w14:val="none"/>
              </w:rPr>
              <w:t>OPD</w:t>
            </w:r>
          </w:p>
        </w:tc>
        <w:tc>
          <w:tcPr>
            <w:tcW w:w="3828" w:type="dxa"/>
            <w:vMerge/>
            <w:vAlign w:val="center"/>
          </w:tcPr>
          <w:p w:rsidR="0047217D" w:rsidRDefault="0047217D" w:rsidP="00D12A5A">
            <w:pPr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002060"/>
            <w:vAlign w:val="center"/>
          </w:tcPr>
          <w:p w:rsidR="0047217D" w:rsidRDefault="008A21AA" w:rsidP="00D12A5A">
            <w:pPr>
              <w:widowControl w:val="0"/>
              <w:jc w:val="center"/>
              <w:rPr>
                <w:b/>
                <w:bCs/>
                <w:color w:val="FFFFFF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4394" w:type="dxa"/>
            <w:shd w:val="clear" w:color="auto" w:fill="002060"/>
            <w:vAlign w:val="center"/>
          </w:tcPr>
          <w:p w:rsidR="0047217D" w:rsidRDefault="008A21AA" w:rsidP="00D12A5A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125" w:type="dxa"/>
            <w:shd w:val="clear" w:color="auto" w:fill="002060"/>
            <w:vAlign w:val="center"/>
          </w:tcPr>
          <w:p w:rsidR="0047217D" w:rsidRDefault="008A21AA" w:rsidP="00D12A5A">
            <w:pPr>
              <w:widowControl w:val="0"/>
              <w:jc w:val="center"/>
              <w:rPr>
                <w:color w:val="FFFFFF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599" w:type="dxa"/>
            <w:vMerge/>
            <w:vAlign w:val="center"/>
          </w:tcPr>
          <w:p w:rsidR="0047217D" w:rsidRDefault="0047217D" w:rsidP="00D12A5A">
            <w:pPr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47217D" w:rsidTr="00D12A5A">
        <w:trPr>
          <w:trHeight w:val="876"/>
        </w:trPr>
        <w:tc>
          <w:tcPr>
            <w:tcW w:w="240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47217D" w:rsidP="00D12A5A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47217D" w:rsidRDefault="0047217D" w:rsidP="00D12A5A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47217D" w:rsidRDefault="0047217D" w:rsidP="00D12A5A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47217D" w:rsidRDefault="008A21AA" w:rsidP="00D12A5A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8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47217D" w:rsidP="00D12A5A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47217D" w:rsidRDefault="0047217D" w:rsidP="00D12A5A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47217D" w:rsidRDefault="0047217D" w:rsidP="00D12A5A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:rsidR="0047217D" w:rsidRDefault="008A21AA" w:rsidP="00D12A5A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3969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10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47217D" w:rsidP="00D12A5A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:rsidR="0047217D" w:rsidRDefault="0047217D" w:rsidP="00D12A5A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:rsidR="0047217D" w:rsidRDefault="0047217D" w:rsidP="00D12A5A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:rsidR="0047217D" w:rsidRDefault="008A21AA" w:rsidP="00D12A5A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غفاری</w:t>
            </w:r>
          </w:p>
        </w:tc>
        <w:tc>
          <w:tcPr>
            <w:tcW w:w="4394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599" w:type="dxa"/>
            <w:vMerge w:val="restart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Pr="000E7477" w:rsidRDefault="0047217D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</w:p>
          <w:p w:rsidR="0047217D" w:rsidRPr="000E7477" w:rsidRDefault="0047217D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</w:p>
          <w:p w:rsidR="0047217D" w:rsidRPr="000E7477" w:rsidRDefault="008A21A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  <w:r w:rsidRPr="000E7477">
              <w:rPr>
                <w:rFonts w:cs="B Nazanin" w:hint="cs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  <w:t>شنبه</w:t>
            </w:r>
          </w:p>
          <w:p w:rsidR="0047217D" w:rsidRPr="000E7477" w:rsidRDefault="0047217D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</w:p>
        </w:tc>
      </w:tr>
      <w:tr w:rsidR="0047217D" w:rsidTr="000E7477">
        <w:trPr>
          <w:trHeight w:val="1806"/>
        </w:trPr>
        <w:tc>
          <w:tcPr>
            <w:tcW w:w="2405" w:type="dxa"/>
            <w:vMerge/>
            <w:shd w:val="clear" w:color="auto" w:fill="BEEFEE"/>
            <w:vAlign w:val="center"/>
          </w:tcPr>
          <w:p w:rsidR="0047217D" w:rsidRDefault="0047217D" w:rsidP="00D12A5A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8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47217D" w:rsidP="00D12A5A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396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منزوی-حسین زاده</w:t>
            </w:r>
          </w:p>
          <w:p w:rsidR="0047217D" w:rsidRDefault="00F114D6" w:rsidP="00D12A5A">
            <w:pPr>
              <w:widowControl w:val="0"/>
              <w:bidi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         </w:t>
            </w:r>
            <w:r w:rsidR="008A21A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اسحاقیان-زارع-</w:t>
            </w:r>
          </w:p>
          <w:p w:rsidR="0047217D" w:rsidRDefault="008A21A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47217D" w:rsidRDefault="0047217D" w:rsidP="00D12A5A">
            <w:pPr>
              <w:jc w:val="center"/>
              <w:rPr>
                <w:i/>
                <w:iCs/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BEEFEE"/>
            <w:vAlign w:val="center"/>
          </w:tcPr>
          <w:p w:rsidR="0047217D" w:rsidRDefault="008A21AA" w:rsidP="00D12A5A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پوینده</w:t>
            </w: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 بهروزی-ایزدی-بحرینی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مختاری-نصری-</w:t>
            </w:r>
          </w:p>
          <w:p w:rsidR="0047217D" w:rsidRDefault="008A21A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1599" w:type="dxa"/>
            <w:vMerge/>
            <w:shd w:val="clear" w:color="auto" w:fill="95B3D7" w:themeFill="accent1" w:themeFillTint="99"/>
            <w:vAlign w:val="center"/>
          </w:tcPr>
          <w:p w:rsidR="0047217D" w:rsidRPr="000E7477" w:rsidRDefault="0047217D" w:rsidP="00D12A5A">
            <w:pPr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14:ligatures w14:val="none"/>
              </w:rPr>
            </w:pPr>
          </w:p>
        </w:tc>
      </w:tr>
      <w:tr w:rsidR="00D12A5A" w:rsidTr="00D12A5A">
        <w:trPr>
          <w:trHeight w:val="807"/>
        </w:trPr>
        <w:tc>
          <w:tcPr>
            <w:tcW w:w="6091" w:type="dxa"/>
            <w:gridSpan w:val="2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tabs>
                <w:tab w:val="center" w:pos="1675"/>
              </w:tabs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969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4110" w:type="dxa"/>
            <w:shd w:val="clear" w:color="auto" w:fill="95B3D7" w:themeFill="accent1" w:themeFillTint="99"/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D12A5A" w:rsidRDefault="00D12A5A" w:rsidP="00D12A5A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D12A5A" w:rsidRDefault="00D12A5A" w:rsidP="00D12A5A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D12A5A" w:rsidRDefault="00D12A5A" w:rsidP="00D12A5A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4394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599" w:type="dxa"/>
            <w:vMerge w:val="restart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0E7477" w:rsidRDefault="00D12A5A" w:rsidP="00D12A5A">
            <w:pPr>
              <w:widowControl w:val="0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</w:p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</w:p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  <w:r w:rsidRPr="000E7477">
              <w:rPr>
                <w:rFonts w:cs="B Nazanin" w:hint="cs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47217D" w:rsidTr="00D12A5A">
        <w:trPr>
          <w:trHeight w:val="1853"/>
        </w:trPr>
        <w:tc>
          <w:tcPr>
            <w:tcW w:w="2405" w:type="dxa"/>
            <w:shd w:val="clear" w:color="auto" w:fill="BEEFEE"/>
            <w:vAlign w:val="center"/>
          </w:tcPr>
          <w:p w:rsidR="0047217D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 منزوی- نصری</w:t>
            </w:r>
          </w:p>
        </w:tc>
        <w:tc>
          <w:tcPr>
            <w:tcW w:w="3969" w:type="dxa"/>
            <w:shd w:val="clear" w:color="auto" w:fill="BEEFEE"/>
            <w:vAlign w:val="center"/>
          </w:tcPr>
          <w:p w:rsidR="0047217D" w:rsidRDefault="008A21AA" w:rsidP="00D12A5A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حسین زاده</w:t>
            </w:r>
          </w:p>
        </w:tc>
        <w:tc>
          <w:tcPr>
            <w:tcW w:w="4110" w:type="dxa"/>
            <w:shd w:val="clear" w:color="auto" w:fill="BEEFEE"/>
            <w:vAlign w:val="center"/>
          </w:tcPr>
          <w:p w:rsidR="0047217D" w:rsidRDefault="008A21AA" w:rsidP="00D12A5A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زارع- صفی نتاج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47217D" w:rsidRDefault="0047217D" w:rsidP="00D12A5A">
            <w:pPr>
              <w:jc w:val="center"/>
              <w:rPr>
                <w:i/>
                <w:i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47217D" w:rsidRDefault="0047217D" w:rsidP="00D12A5A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ایزدی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D" w:rsidRDefault="008A21A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بحرینی-</w:t>
            </w:r>
          </w:p>
          <w:p w:rsidR="0047217D" w:rsidRDefault="008A21A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پوینده</w:t>
            </w:r>
          </w:p>
        </w:tc>
        <w:tc>
          <w:tcPr>
            <w:tcW w:w="1599" w:type="dxa"/>
            <w:vMerge/>
            <w:shd w:val="clear" w:color="auto" w:fill="95B3D7" w:themeFill="accent1" w:themeFillTint="99"/>
            <w:vAlign w:val="center"/>
          </w:tcPr>
          <w:p w:rsidR="0047217D" w:rsidRPr="000E7477" w:rsidRDefault="0047217D" w:rsidP="00D12A5A">
            <w:pPr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14:ligatures w14:val="none"/>
              </w:rPr>
            </w:pPr>
          </w:p>
        </w:tc>
      </w:tr>
      <w:tr w:rsidR="00D12A5A" w:rsidTr="00D12A5A">
        <w:trPr>
          <w:trHeight w:val="862"/>
        </w:trPr>
        <w:tc>
          <w:tcPr>
            <w:tcW w:w="6091" w:type="dxa"/>
            <w:gridSpan w:val="2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lang w:bidi="fa-IR"/>
                <w14:ligatures w14:val="none"/>
              </w:rPr>
            </w:pPr>
            <w:r w:rsidRPr="00D12A5A">
              <w:rPr>
                <w:lang w:bidi="fa-IR"/>
              </w:rPr>
              <w:tab/>
            </w:r>
            <w:r w:rsidRPr="00D12A5A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 xml:space="preserve"> </w:t>
            </w:r>
            <w:r w:rsidRPr="00D12A5A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 xml:space="preserve">آقای دکتر وحدت پور </w:t>
            </w:r>
          </w:p>
          <w:p w:rsidR="00D12A5A" w:rsidRPr="00D12A5A" w:rsidRDefault="00D12A5A" w:rsidP="00D12A5A"/>
        </w:tc>
        <w:tc>
          <w:tcPr>
            <w:tcW w:w="3969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0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D12A5A" w:rsidRDefault="00D12A5A" w:rsidP="00D12A5A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D12A5A" w:rsidRDefault="00D12A5A" w:rsidP="00D12A5A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:rsidR="00D12A5A" w:rsidRDefault="00D12A5A" w:rsidP="00D12A5A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4394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2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1599" w:type="dxa"/>
            <w:vMerge w:val="restart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</w:p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</w:p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  <w:r w:rsidRPr="000E7477">
              <w:rPr>
                <w:rFonts w:cs="B Nazanin" w:hint="cs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D12A5A" w:rsidTr="00D12A5A">
        <w:trPr>
          <w:trHeight w:val="1591"/>
        </w:trPr>
        <w:tc>
          <w:tcPr>
            <w:tcW w:w="2405" w:type="dxa"/>
            <w:shd w:val="clear" w:color="auto" w:fill="B7DEE7"/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3686" w:type="dxa"/>
            <w:shd w:val="clear" w:color="auto" w:fill="B7DEE7"/>
            <w:vAlign w:val="center"/>
          </w:tcPr>
          <w:p w:rsidR="00D12A5A" w:rsidRDefault="00D12A5A" w:rsidP="00D12A5A">
            <w:pPr>
              <w:bidi/>
              <w:jc w:val="center"/>
              <w:rPr>
                <w:sz w:val="48"/>
                <w:szCs w:val="48"/>
                <w:lang w:bidi="fa-IR"/>
                <w14:ligatures w14:val="none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  <w14:ligatures w14:val="none"/>
              </w:rPr>
              <w:t>مختاری</w:t>
            </w:r>
          </w:p>
        </w:tc>
        <w:tc>
          <w:tcPr>
            <w:tcW w:w="396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 حسین زاده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عسگریان فرد- داستان پور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D12A5A" w:rsidRDefault="00D12A5A" w:rsidP="00D12A5A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D12A5A" w:rsidRDefault="00D12A5A" w:rsidP="00D12A5A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ایزدی-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پوینده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 بحرینی-</w:t>
            </w:r>
          </w:p>
          <w:p w:rsidR="00D12A5A" w:rsidRDefault="00D12A5A" w:rsidP="00D12A5A">
            <w:pPr>
              <w:widowControl w:val="0"/>
              <w:bidi/>
              <w:jc w:val="center"/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1599" w:type="dxa"/>
            <w:vMerge/>
            <w:shd w:val="clear" w:color="auto" w:fill="95B3D7" w:themeFill="accent1" w:themeFillTint="99"/>
            <w:vAlign w:val="center"/>
          </w:tcPr>
          <w:p w:rsidR="00D12A5A" w:rsidRPr="000E7477" w:rsidRDefault="00D12A5A" w:rsidP="00D12A5A">
            <w:pPr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14:ligatures w14:val="none"/>
              </w:rPr>
            </w:pPr>
          </w:p>
        </w:tc>
      </w:tr>
      <w:tr w:rsidR="00D12A5A" w:rsidTr="00D12A5A">
        <w:trPr>
          <w:trHeight w:val="881"/>
        </w:trPr>
        <w:tc>
          <w:tcPr>
            <w:tcW w:w="6091" w:type="dxa"/>
            <w:gridSpan w:val="2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D12A5A" w:rsidRDefault="00D12A5A" w:rsidP="00D12A5A">
            <w:pPr>
              <w:widowControl w:val="0"/>
              <w:jc w:val="center"/>
              <w:rPr>
                <w:rFonts w:cs="B Nazanin"/>
                <w:sz w:val="48"/>
                <w:szCs w:val="48"/>
                <w14:ligatures w14:val="none"/>
              </w:rPr>
            </w:pPr>
            <w:r w:rsidRPr="00D12A5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969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D12A5A" w:rsidRDefault="00D12A5A" w:rsidP="00D12A5A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D12A5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10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D12A5A" w:rsidRDefault="00D12A5A" w:rsidP="00D12A5A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 w:rsidRPr="00D12A5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tabs>
                <w:tab w:val="left" w:pos="2460"/>
              </w:tabs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:rsidR="00D12A5A" w:rsidRDefault="00D12A5A" w:rsidP="00D12A5A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lang w:bidi="fa-IR"/>
                <w14:ligatures w14:val="none"/>
              </w:rPr>
            </w:pPr>
            <w:r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</w:p>
        </w:tc>
        <w:tc>
          <w:tcPr>
            <w:tcW w:w="4394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1599" w:type="dxa"/>
            <w:vMerge w:val="restart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</w:p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</w:p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  <w:r w:rsidRPr="000E7477">
              <w:rPr>
                <w:rFonts w:cs="B Nazanin" w:hint="cs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  <w:t>سه شنبه</w:t>
            </w:r>
          </w:p>
          <w:p w:rsidR="00D12A5A" w:rsidRPr="000E7477" w:rsidRDefault="00D12A5A" w:rsidP="00D12A5A">
            <w:pPr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</w:tr>
      <w:tr w:rsidR="00D12A5A" w:rsidTr="00D12A5A">
        <w:trPr>
          <w:trHeight w:val="1344"/>
        </w:trPr>
        <w:tc>
          <w:tcPr>
            <w:tcW w:w="2405" w:type="dxa"/>
            <w:shd w:val="clear" w:color="auto" w:fill="BEEFEE"/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</w:t>
            </w: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D12A5A" w:rsidRDefault="00D12A5A" w:rsidP="00D12A5A">
            <w:pPr>
              <w:widowControl w:val="0"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_</w:t>
            </w:r>
            <w:r w:rsidRPr="00D12A5A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_______</w:t>
            </w:r>
          </w:p>
        </w:tc>
        <w:tc>
          <w:tcPr>
            <w:tcW w:w="396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D12A5A" w:rsidRDefault="00D12A5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D12A5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 اسحاقیان- بحرینی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D12A5A" w:rsidRDefault="00D12A5A" w:rsidP="00D12A5A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 w:rsidRPr="00D12A5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زارع-</w:t>
            </w:r>
            <w:r w:rsidRPr="00D12A5A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پوینده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:rsidR="00D12A5A" w:rsidRDefault="00D12A5A" w:rsidP="00D12A5A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:rsidR="00D12A5A" w:rsidRDefault="00D12A5A" w:rsidP="00D12A5A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ایزدی- منزوی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نصری-</w:t>
            </w:r>
          </w:p>
          <w:p w:rsidR="00D12A5A" w:rsidRDefault="00D12A5A" w:rsidP="00D12A5A">
            <w:pPr>
              <w:widowControl w:val="0"/>
              <w:bidi/>
              <w:jc w:val="center"/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1599" w:type="dxa"/>
            <w:vMerge/>
            <w:shd w:val="clear" w:color="auto" w:fill="95B3D7" w:themeFill="accent1" w:themeFillTint="99"/>
            <w:vAlign w:val="center"/>
          </w:tcPr>
          <w:p w:rsidR="00D12A5A" w:rsidRPr="000E7477" w:rsidRDefault="00D12A5A" w:rsidP="00D12A5A">
            <w:pPr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14:ligatures w14:val="none"/>
              </w:rPr>
            </w:pPr>
          </w:p>
        </w:tc>
      </w:tr>
      <w:tr w:rsidR="00D12A5A" w:rsidTr="000E7477">
        <w:trPr>
          <w:trHeight w:val="789"/>
        </w:trPr>
        <w:tc>
          <w:tcPr>
            <w:tcW w:w="6091" w:type="dxa"/>
            <w:gridSpan w:val="2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D12A5A" w:rsidRDefault="00D12A5A" w:rsidP="00D12A5A">
            <w:pPr>
              <w:widowControl w:val="0"/>
              <w:jc w:val="center"/>
              <w:rPr>
                <w:rFonts w:cs="B Nazanin"/>
                <w:sz w:val="48"/>
                <w:szCs w:val="48"/>
                <w14:ligatures w14:val="none"/>
              </w:rPr>
            </w:pPr>
            <w:r w:rsidRPr="00D12A5A"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3969" w:type="dxa"/>
            <w:vMerge w:val="restart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lang w:bidi="fa-IR"/>
                <w14:ligatures w14:val="none"/>
              </w:rPr>
            </w:pPr>
          </w:p>
          <w:p w:rsidR="00D12A5A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lang w:bidi="fa-IR"/>
                <w14:ligatures w14:val="none"/>
              </w:rPr>
            </w:pPr>
            <w:r w:rsidRPr="00D12A5A"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 xml:space="preserve">آقای دکتر وحدت پور </w:t>
            </w:r>
          </w:p>
          <w:p w:rsidR="00D12A5A" w:rsidRPr="00D12A5A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11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D12A5A" w:rsidRDefault="00D12A5A" w:rsidP="00D12A5A">
            <w:pPr>
              <w:widowControl w:val="0"/>
              <w:rPr>
                <w:rFonts w:cs="B Nazanin"/>
                <w:b/>
                <w:b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28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4394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599" w:type="dxa"/>
            <w:vMerge w:val="restart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</w:p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</w:p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</w:pPr>
            <w:r w:rsidRPr="000E7477">
              <w:rPr>
                <w:rFonts w:cs="B Nazanin" w:hint="cs"/>
                <w:b/>
                <w:bCs/>
                <w:color w:val="000000" w:themeColor="text1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D12A5A" w:rsidTr="000E7477">
        <w:trPr>
          <w:trHeight w:val="1423"/>
        </w:trPr>
        <w:tc>
          <w:tcPr>
            <w:tcW w:w="2405" w:type="dxa"/>
            <w:shd w:val="clear" w:color="auto" w:fill="BEEFEE"/>
            <w:vAlign w:val="center"/>
          </w:tcPr>
          <w:p w:rsidR="00D12A5A" w:rsidRDefault="00D12A5A" w:rsidP="00D12A5A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P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 w:rsidRPr="00D12A5A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مختاری- </w:t>
            </w:r>
            <w:r w:rsidRPr="000E7477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عسگریان فرد</w:t>
            </w:r>
          </w:p>
        </w:tc>
        <w:tc>
          <w:tcPr>
            <w:tcW w:w="3969" w:type="dxa"/>
            <w:vMerge/>
            <w:shd w:val="clear" w:color="auto" w:fill="8DB3E2" w:themeFill="text2" w:themeFillTint="66"/>
            <w:vAlign w:val="center"/>
          </w:tcPr>
          <w:p w:rsidR="00D12A5A" w:rsidRPr="00D12A5A" w:rsidRDefault="00D12A5A" w:rsidP="00D12A5A">
            <w:pPr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110" w:type="dxa"/>
            <w:vMerge/>
            <w:shd w:val="clear" w:color="auto" w:fill="BEEFEE"/>
            <w:vAlign w:val="center"/>
          </w:tcPr>
          <w:p w:rsidR="00D12A5A" w:rsidRPr="00D12A5A" w:rsidRDefault="00D12A5A" w:rsidP="00D12A5A">
            <w:pPr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منزوی-</w:t>
            </w:r>
          </w:p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2835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شریفیان- اسحاقیان- </w:t>
            </w:r>
          </w:p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نصری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 داستان پور-</w:t>
            </w:r>
          </w:p>
          <w:p w:rsidR="00D12A5A" w:rsidRDefault="00D12A5A" w:rsidP="00D12A5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پوینده</w:t>
            </w:r>
          </w:p>
        </w:tc>
        <w:tc>
          <w:tcPr>
            <w:tcW w:w="1599" w:type="dxa"/>
            <w:vMerge/>
            <w:shd w:val="clear" w:color="auto" w:fill="95B3D7" w:themeFill="accent1" w:themeFillTint="99"/>
            <w:vAlign w:val="center"/>
          </w:tcPr>
          <w:p w:rsidR="00D12A5A" w:rsidRPr="000E7477" w:rsidRDefault="00D12A5A" w:rsidP="00D12A5A">
            <w:pPr>
              <w:rPr>
                <w:rFonts w:cs="B Nazanin"/>
                <w:b/>
                <w:bCs/>
                <w:color w:val="000000" w:themeColor="text1"/>
                <w:sz w:val="40"/>
                <w:szCs w:val="40"/>
                <w14:ligatures w14:val="none"/>
              </w:rPr>
            </w:pPr>
          </w:p>
        </w:tc>
      </w:tr>
      <w:tr w:rsidR="00D12A5A" w:rsidTr="000E7477">
        <w:trPr>
          <w:trHeight w:val="946"/>
        </w:trPr>
        <w:tc>
          <w:tcPr>
            <w:tcW w:w="29352" w:type="dxa"/>
            <w:gridSpan w:val="8"/>
            <w:shd w:val="clear" w:color="auto" w:fill="943634" w:themeFill="accent2" w:themeFillShade="BF"/>
            <w:vAlign w:val="center"/>
          </w:tcPr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8"/>
                <w:szCs w:val="48"/>
                <w:rtl/>
                <w:lang w:bidi="fa-IR"/>
                <w14:ligatures w14:val="none"/>
              </w:rPr>
            </w:pPr>
            <w:r w:rsidRPr="000E7477">
              <w:rPr>
                <w:rFonts w:cs="B Nazanin" w:hint="cs"/>
                <w:b/>
                <w:bCs/>
                <w:color w:val="FFFFFF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</w:t>
            </w:r>
            <w:bookmarkStart w:id="0" w:name="_GoBack"/>
            <w:bookmarkEnd w:id="0"/>
            <w:r w:rsidRPr="000E7477">
              <w:rPr>
                <w:rFonts w:cs="B Nazanin" w:hint="cs"/>
                <w:b/>
                <w:bCs/>
                <w:color w:val="FFFFFF"/>
                <w:sz w:val="52"/>
                <w:szCs w:val="52"/>
                <w:rtl/>
                <w:lang w:bidi="fa-IR"/>
                <w14:ligatures w14:val="none"/>
              </w:rPr>
              <w:t xml:space="preserve">            نصری                                                    </w:t>
            </w:r>
          </w:p>
        </w:tc>
        <w:tc>
          <w:tcPr>
            <w:tcW w:w="1599" w:type="dxa"/>
            <w:vMerge w:val="restart"/>
            <w:shd w:val="clear" w:color="auto" w:fill="95B3D7" w:themeFill="accent1" w:themeFillTint="99"/>
            <w:vAlign w:val="center"/>
          </w:tcPr>
          <w:p w:rsidR="00D12A5A" w:rsidRPr="000E7477" w:rsidRDefault="00D12A5A" w:rsidP="00D12A5A">
            <w:pPr>
              <w:jc w:val="center"/>
              <w:rPr>
                <w:rFonts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  <w14:ligatures w14:val="none"/>
              </w:rPr>
            </w:pPr>
            <w:r w:rsidRPr="000E7477">
              <w:rPr>
                <w:rFonts w:cs="B Nazanin" w:hint="cs"/>
                <w:b/>
                <w:bCs/>
                <w:color w:val="000000" w:themeColor="text1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D12A5A" w:rsidTr="000E7477">
        <w:trPr>
          <w:trHeight w:val="946"/>
        </w:trPr>
        <w:tc>
          <w:tcPr>
            <w:tcW w:w="29352" w:type="dxa"/>
            <w:gridSpan w:val="8"/>
            <w:shd w:val="clear" w:color="auto" w:fill="943634" w:themeFill="accent2" w:themeFillShade="BF"/>
            <w:vAlign w:val="center"/>
          </w:tcPr>
          <w:p w:rsidR="00D12A5A" w:rsidRPr="000E7477" w:rsidRDefault="00D12A5A" w:rsidP="00D12A5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8"/>
                <w:szCs w:val="48"/>
                <w:rtl/>
                <w:lang w:bidi="fa-IR"/>
                <w14:ligatures w14:val="none"/>
              </w:rPr>
            </w:pPr>
            <w:r w:rsidRPr="000E7477">
              <w:rPr>
                <w:rFonts w:cs="B Nazanin" w:hint="cs"/>
                <w:b/>
                <w:bCs/>
                <w:color w:val="FFFFFF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599" w:type="dxa"/>
            <w:vMerge/>
            <w:shd w:val="clear" w:color="auto" w:fill="95B3D7" w:themeFill="accent1" w:themeFillTint="99"/>
            <w:vAlign w:val="center"/>
          </w:tcPr>
          <w:p w:rsidR="00D12A5A" w:rsidRDefault="00D12A5A" w:rsidP="00D12A5A">
            <w:pPr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:rsidR="0047217D" w:rsidRDefault="0047217D">
      <w:pPr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47217D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17" w:rsidRDefault="00757517">
      <w:r>
        <w:separator/>
      </w:r>
    </w:p>
  </w:endnote>
  <w:endnote w:type="continuationSeparator" w:id="0">
    <w:p w:rsidR="00757517" w:rsidRDefault="0075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17" w:rsidRDefault="00757517">
      <w:r>
        <w:separator/>
      </w:r>
    </w:p>
  </w:footnote>
  <w:footnote w:type="continuationSeparator" w:id="0">
    <w:p w:rsidR="00757517" w:rsidRDefault="00757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7D" w:rsidRDefault="008A21AA">
    <w:pPr>
      <w:pStyle w:val="Header"/>
      <w:jc w:val="center"/>
      <w:rPr>
        <w:rFonts w:cs="B Nazanin"/>
        <w:b/>
        <w:bCs/>
        <w:sz w:val="72"/>
        <w:szCs w:val="72"/>
      </w:rPr>
    </w:pPr>
    <w:r>
      <w:rPr>
        <w:rFonts w:cs="B Nazanin" w:hint="cs"/>
        <w:b/>
        <w:bCs/>
        <w:sz w:val="72"/>
        <w:szCs w:val="72"/>
        <w:rtl/>
      </w:rPr>
      <w:t>برنامه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درمانگاه های طب فیزیکی و توانبخشی </w:t>
    </w:r>
    <w:r>
      <w:rPr>
        <w:rFonts w:cs="B Nazanin" w:hint="cs"/>
        <w:b/>
        <w:bCs/>
        <w:sz w:val="72"/>
        <w:szCs w:val="72"/>
        <w:rtl/>
        <w:lang w:bidi="fa-IR"/>
      </w:rPr>
      <w:t xml:space="preserve">مرداد </w:t>
    </w:r>
    <w:r>
      <w:rPr>
        <w:rFonts w:cs="B Nazanin" w:hint="cs"/>
        <w:b/>
        <w:bCs/>
        <w:sz w:val="72"/>
        <w:szCs w:val="72"/>
        <w:rtl/>
      </w:rPr>
      <w:t xml:space="preserve">ماه  </w:t>
    </w:r>
  </w:p>
  <w:p w:rsidR="0047217D" w:rsidRDefault="0047217D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D"/>
    <w:rsid w:val="000E7477"/>
    <w:rsid w:val="0026306F"/>
    <w:rsid w:val="00417298"/>
    <w:rsid w:val="0047217D"/>
    <w:rsid w:val="004F4622"/>
    <w:rsid w:val="00757517"/>
    <w:rsid w:val="008A21AA"/>
    <w:rsid w:val="00D12A5A"/>
    <w:rsid w:val="00D871B1"/>
    <w:rsid w:val="00F1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99551-D40A-40F7-B15D-703AA400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3700-C4C6-48D1-A36F-6816143F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7</cp:revision>
  <cp:lastPrinted>2023-02-18T09:11:00Z</cp:lastPrinted>
  <dcterms:created xsi:type="dcterms:W3CDTF">2023-07-24T05:28:00Z</dcterms:created>
  <dcterms:modified xsi:type="dcterms:W3CDTF">2023-07-26T07:12:00Z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