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B13F" w14:textId="7051703E" w:rsidR="00120FB7" w:rsidRDefault="00354B30" w:rsidP="004E3325">
      <w:pPr>
        <w:tabs>
          <w:tab w:val="right" w:pos="9540"/>
        </w:tabs>
        <w:bidi/>
        <w:jc w:val="center"/>
        <w:rPr>
          <w:rFonts w:cs="B Nazanin"/>
          <w:sz w:val="28"/>
          <w:szCs w:val="28"/>
          <w:rtl/>
          <w:lang w:bidi="fa-IR"/>
        </w:rPr>
      </w:pPr>
      <w:r w:rsidRPr="00354B30">
        <w:rPr>
          <w:rFonts w:cs="B Titr" w:hint="cs"/>
          <w:b/>
          <w:bCs/>
          <w:sz w:val="28"/>
          <w:szCs w:val="28"/>
          <w:rtl/>
          <w:lang w:bidi="fa-IR"/>
        </w:rPr>
        <w:t xml:space="preserve">قابل توجه شرکت کنندگان در چهل و پنجمین دوره آزمون گواهینامه تخصصی و هفتاد وسومین دوره آزمون دانشنامه ی تخصصی بالینی پزشکی و </w:t>
      </w:r>
      <w:r>
        <w:rPr>
          <w:rFonts w:cs="B Titr" w:hint="cs"/>
          <w:b/>
          <w:bCs/>
          <w:sz w:val="28"/>
          <w:szCs w:val="28"/>
          <w:rtl/>
          <w:lang w:bidi="fa-IR"/>
        </w:rPr>
        <w:t>چ</w:t>
      </w:r>
      <w:r w:rsidRPr="00354B30">
        <w:rPr>
          <w:rFonts w:cs="B Titr" w:hint="cs"/>
          <w:b/>
          <w:bCs/>
          <w:sz w:val="28"/>
          <w:szCs w:val="28"/>
          <w:rtl/>
          <w:lang w:bidi="fa-IR"/>
        </w:rPr>
        <w:t>هلمین دوره آزمون دانشنامه ی فوق تخصصی</w:t>
      </w:r>
    </w:p>
    <w:p w14:paraId="4A87F621" w14:textId="6280F4F4" w:rsidR="00120FB7" w:rsidRDefault="00120FB7" w:rsidP="004E3325">
      <w:pPr>
        <w:tabs>
          <w:tab w:val="right" w:pos="9540"/>
        </w:tabs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*</w:t>
      </w:r>
      <w:r w:rsidR="00354B30">
        <w:rPr>
          <w:rFonts w:cs="B Nazanin" w:hint="cs"/>
          <w:sz w:val="28"/>
          <w:szCs w:val="28"/>
          <w:rtl/>
          <w:lang w:bidi="fa-IR"/>
        </w:rPr>
        <w:t>آزمون در روز پنج شنبه مورخ 12/6/1405 در</w:t>
      </w:r>
      <w:r w:rsidR="00354B30" w:rsidRPr="004E3325">
        <w:rPr>
          <w:rFonts w:cs="B Nazanin" w:hint="cs"/>
          <w:sz w:val="28"/>
          <w:szCs w:val="28"/>
          <w:rtl/>
          <w:lang w:bidi="fa-IR"/>
        </w:rPr>
        <w:t>دو</w:t>
      </w:r>
      <w:r w:rsidR="00354B30" w:rsidRPr="004E3325">
        <w:rPr>
          <w:rFonts w:cs="B Nazanin" w:hint="cs"/>
          <w:b/>
          <w:bCs/>
          <w:sz w:val="28"/>
          <w:szCs w:val="28"/>
          <w:rtl/>
          <w:lang w:bidi="fa-IR"/>
        </w:rPr>
        <w:t xml:space="preserve"> نوبت صبح (راس ساعت 8 صبح)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354B30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354B30" w:rsidRPr="004E3325">
        <w:rPr>
          <w:rFonts w:cs="B Nazanin" w:hint="cs"/>
          <w:b/>
          <w:bCs/>
          <w:sz w:val="28"/>
          <w:szCs w:val="28"/>
          <w:rtl/>
          <w:lang w:bidi="fa-IR"/>
        </w:rPr>
        <w:t>عصر(راس ساعت 2 بعدازظهر)</w:t>
      </w:r>
      <w:r w:rsidR="00354B30">
        <w:rPr>
          <w:rFonts w:cs="B Nazanin" w:hint="cs"/>
          <w:sz w:val="28"/>
          <w:szCs w:val="28"/>
          <w:rtl/>
          <w:lang w:bidi="fa-IR"/>
        </w:rPr>
        <w:t xml:space="preserve"> در </w:t>
      </w:r>
      <w:r w:rsidR="00354B30" w:rsidRPr="004E3325">
        <w:rPr>
          <w:rFonts w:cs="B Nazanin" w:hint="cs"/>
          <w:sz w:val="28"/>
          <w:szCs w:val="28"/>
          <w:u w:val="single"/>
          <w:rtl/>
          <w:lang w:bidi="fa-IR"/>
        </w:rPr>
        <w:t>مرکز آزمون سردار شهید حاج قاسم سلیمانی</w:t>
      </w:r>
      <w:r w:rsidR="00354B30">
        <w:rPr>
          <w:rFonts w:cs="B Nazanin" w:hint="cs"/>
          <w:sz w:val="28"/>
          <w:szCs w:val="28"/>
          <w:rtl/>
          <w:lang w:bidi="fa-IR"/>
        </w:rPr>
        <w:t xml:space="preserve"> برگزار می گردد</w:t>
      </w:r>
      <w:r>
        <w:rPr>
          <w:rFonts w:cs="B Nazanin" w:hint="cs"/>
          <w:sz w:val="28"/>
          <w:szCs w:val="28"/>
          <w:rtl/>
          <w:lang w:bidi="fa-IR"/>
        </w:rPr>
        <w:t xml:space="preserve"> و لازم است شرکت کنندگان حداقل </w:t>
      </w:r>
      <w:r w:rsidRPr="004E3325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یک ساعت قبل</w:t>
      </w:r>
      <w:r w:rsidRPr="004E3325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از شروع آزمون در محل برگزاری آزمون حضور داشته باشند.</w:t>
      </w:r>
    </w:p>
    <w:p w14:paraId="019AB925" w14:textId="73F1781A" w:rsidR="00354B30" w:rsidRDefault="004E3325" w:rsidP="004E3325">
      <w:pPr>
        <w:tabs>
          <w:tab w:val="right" w:pos="9540"/>
        </w:tabs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*</w:t>
      </w:r>
      <w:r w:rsidR="00120FB7">
        <w:rPr>
          <w:rFonts w:cs="B Nazanin" w:hint="cs"/>
          <w:sz w:val="28"/>
          <w:szCs w:val="28"/>
          <w:rtl/>
          <w:lang w:bidi="fa-IR"/>
        </w:rPr>
        <w:t xml:space="preserve">به همراه داشتن کارت شناسایی معتبر الزامی است. </w:t>
      </w:r>
    </w:p>
    <w:p w14:paraId="2499FD46" w14:textId="0A7EDCEA" w:rsidR="00120FB7" w:rsidRDefault="004E3325" w:rsidP="004E3325">
      <w:pPr>
        <w:tabs>
          <w:tab w:val="right" w:pos="9540"/>
        </w:tabs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*</w:t>
      </w:r>
      <w:r w:rsidR="00120FB7">
        <w:rPr>
          <w:rFonts w:cs="B Nazanin" w:hint="cs"/>
          <w:sz w:val="28"/>
          <w:szCs w:val="28"/>
          <w:rtl/>
          <w:lang w:bidi="fa-IR"/>
        </w:rPr>
        <w:t>داوطلبان از به همراه آوردن کاغذ</w:t>
      </w:r>
      <w:r>
        <w:rPr>
          <w:rFonts w:cs="B Nazanin" w:hint="cs"/>
          <w:sz w:val="28"/>
          <w:szCs w:val="28"/>
          <w:rtl/>
          <w:lang w:bidi="fa-IR"/>
        </w:rPr>
        <w:t xml:space="preserve"> یا وسایل الکترونیکی</w:t>
      </w:r>
      <w:r w:rsidR="00120FB7">
        <w:rPr>
          <w:rFonts w:cs="B Nazanin" w:hint="cs"/>
          <w:sz w:val="28"/>
          <w:szCs w:val="28"/>
          <w:rtl/>
          <w:lang w:bidi="fa-IR"/>
        </w:rPr>
        <w:t xml:space="preserve"> خودداری نمایند.</w:t>
      </w:r>
    </w:p>
    <w:p w14:paraId="24E8EC78" w14:textId="7A432653" w:rsidR="00354B30" w:rsidRPr="004E3325" w:rsidRDefault="004E3325" w:rsidP="004E3325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*</w:t>
      </w:r>
      <w:r w:rsidR="00354B30" w:rsidRPr="004E3325">
        <w:rPr>
          <w:rFonts w:cs="B Nazanin" w:hint="cs"/>
          <w:sz w:val="28"/>
          <w:szCs w:val="28"/>
          <w:rtl/>
          <w:lang w:bidi="fa-IR"/>
        </w:rPr>
        <w:t xml:space="preserve">سوالات به صورت الکترونیک و </w:t>
      </w:r>
      <w:r w:rsidR="00354B30" w:rsidRPr="004E3325">
        <w:rPr>
          <w:rFonts w:cs="B Nazanin" w:hint="cs"/>
          <w:sz w:val="28"/>
          <w:szCs w:val="28"/>
          <w:u w:val="single"/>
          <w:rtl/>
          <w:lang w:bidi="fa-IR"/>
        </w:rPr>
        <w:t>پاسخنامه به صورت کاغذی</w:t>
      </w:r>
      <w:r w:rsidR="00354B30" w:rsidRPr="004E3325">
        <w:rPr>
          <w:rFonts w:cs="B Nazanin" w:hint="cs"/>
          <w:sz w:val="28"/>
          <w:szCs w:val="28"/>
          <w:rtl/>
          <w:lang w:bidi="fa-IR"/>
        </w:rPr>
        <w:t xml:space="preserve"> خواهد بود</w:t>
      </w:r>
      <w:r w:rsidRPr="004E3325">
        <w:rPr>
          <w:rFonts w:cs="B Nazanin" w:hint="cs"/>
          <w:sz w:val="28"/>
          <w:szCs w:val="28"/>
          <w:rtl/>
          <w:lang w:bidi="fa-IR"/>
        </w:rPr>
        <w:t xml:space="preserve"> لذا</w:t>
      </w:r>
      <w:r w:rsidR="00354B30" w:rsidRPr="004E3325">
        <w:rPr>
          <w:rFonts w:cs="B Nazanin" w:hint="cs"/>
          <w:sz w:val="28"/>
          <w:szCs w:val="28"/>
          <w:rtl/>
          <w:lang w:bidi="fa-IR"/>
        </w:rPr>
        <w:t xml:space="preserve"> داوطلبان مداد نرم و پاک کن </w:t>
      </w:r>
      <w:r w:rsidRPr="004E3325">
        <w:rPr>
          <w:rFonts w:cs="B Nazanin" w:hint="cs"/>
          <w:sz w:val="28"/>
          <w:szCs w:val="28"/>
          <w:rtl/>
          <w:lang w:bidi="fa-IR"/>
        </w:rPr>
        <w:t xml:space="preserve">و تراش به </w:t>
      </w:r>
      <w:r w:rsidR="00354B30" w:rsidRPr="004E3325">
        <w:rPr>
          <w:rFonts w:cs="B Nazanin" w:hint="cs"/>
          <w:sz w:val="28"/>
          <w:szCs w:val="28"/>
          <w:rtl/>
          <w:lang w:bidi="fa-IR"/>
        </w:rPr>
        <w:t>همراه داشته باشند.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25"/>
        <w:gridCol w:w="3808"/>
        <w:gridCol w:w="3117"/>
      </w:tblGrid>
      <w:tr w:rsidR="000736D2" w14:paraId="3E3CA66F" w14:textId="77777777" w:rsidTr="000736D2">
        <w:tc>
          <w:tcPr>
            <w:tcW w:w="2425" w:type="dxa"/>
            <w:shd w:val="clear" w:color="auto" w:fill="9CC2E5" w:themeFill="accent1" w:themeFillTint="99"/>
            <w:vAlign w:val="center"/>
          </w:tcPr>
          <w:p w14:paraId="460ACC35" w14:textId="77777777" w:rsidR="000736D2" w:rsidRPr="00354B30" w:rsidRDefault="000736D2" w:rsidP="000736D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3808" w:type="dxa"/>
            <w:shd w:val="clear" w:color="auto" w:fill="9CC2E5" w:themeFill="accent1" w:themeFillTint="99"/>
            <w:vAlign w:val="center"/>
          </w:tcPr>
          <w:p w14:paraId="2748E48C" w14:textId="77777777" w:rsidR="000736D2" w:rsidRPr="00354B30" w:rsidRDefault="000736D2" w:rsidP="000736D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امتحانی</w:t>
            </w:r>
          </w:p>
        </w:tc>
        <w:tc>
          <w:tcPr>
            <w:tcW w:w="3117" w:type="dxa"/>
            <w:shd w:val="clear" w:color="auto" w:fill="9CC2E5" w:themeFill="accent1" w:themeFillTint="99"/>
            <w:vAlign w:val="center"/>
          </w:tcPr>
          <w:p w14:paraId="327499CA" w14:textId="77777777" w:rsidR="000736D2" w:rsidRPr="00354B30" w:rsidRDefault="000736D2" w:rsidP="000736D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تخصصی/ فوق تخصصی</w:t>
            </w:r>
          </w:p>
        </w:tc>
      </w:tr>
      <w:tr w:rsidR="000736D2" w14:paraId="146B9457" w14:textId="77777777" w:rsidTr="000736D2">
        <w:tc>
          <w:tcPr>
            <w:tcW w:w="2425" w:type="dxa"/>
            <w:vMerge w:val="restart"/>
            <w:shd w:val="clear" w:color="auto" w:fill="FFF2CC" w:themeFill="accent4" w:themeFillTint="33"/>
            <w:vAlign w:val="center"/>
          </w:tcPr>
          <w:p w14:paraId="3A4FE520" w14:textId="77777777" w:rsidR="000736D2" w:rsidRDefault="000736D2" w:rsidP="000736D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صبح پنج شنبه</w:t>
            </w:r>
          </w:p>
          <w:p w14:paraId="37C9D82D" w14:textId="5353EAA3" w:rsidR="00354B30" w:rsidRPr="00354B30" w:rsidRDefault="00354B30" w:rsidP="00354B3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(ساعت 8 صبح)</w:t>
            </w:r>
          </w:p>
        </w:tc>
        <w:tc>
          <w:tcPr>
            <w:tcW w:w="3808" w:type="dxa"/>
            <w:vAlign w:val="center"/>
          </w:tcPr>
          <w:p w14:paraId="557706BF" w14:textId="77777777" w:rsidR="000736D2" w:rsidRP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داخلی</w:t>
            </w:r>
          </w:p>
        </w:tc>
        <w:tc>
          <w:tcPr>
            <w:tcW w:w="3117" w:type="dxa"/>
            <w:vAlign w:val="center"/>
          </w:tcPr>
          <w:p w14:paraId="524AA367" w14:textId="77777777" w:rsidR="000736D2" w:rsidRP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5656E957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7E2692FC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28E1D565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طب فیزیکی و توانبخشی</w:t>
            </w:r>
          </w:p>
        </w:tc>
        <w:tc>
          <w:tcPr>
            <w:tcW w:w="3117" w:type="dxa"/>
            <w:vAlign w:val="center"/>
          </w:tcPr>
          <w:p w14:paraId="7AC4434D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5876F2A8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5F429EEC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19D7A84A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طب کار</w:t>
            </w:r>
          </w:p>
        </w:tc>
        <w:tc>
          <w:tcPr>
            <w:tcW w:w="3117" w:type="dxa"/>
            <w:vAlign w:val="center"/>
          </w:tcPr>
          <w:p w14:paraId="015FEF96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0BF47B1D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6647F477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717A71F0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رادیوانکولوژی</w:t>
            </w:r>
          </w:p>
        </w:tc>
        <w:tc>
          <w:tcPr>
            <w:tcW w:w="3117" w:type="dxa"/>
            <w:vAlign w:val="center"/>
          </w:tcPr>
          <w:p w14:paraId="0171F5EF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667EA187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3D23BE3C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1F45D9B4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پزشکی ورزشی</w:t>
            </w:r>
          </w:p>
        </w:tc>
        <w:tc>
          <w:tcPr>
            <w:tcW w:w="3117" w:type="dxa"/>
            <w:vAlign w:val="center"/>
          </w:tcPr>
          <w:p w14:paraId="55BD9EB6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6DDAD681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2307AA16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7814D300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پزشکی هسته ای</w:t>
            </w:r>
          </w:p>
        </w:tc>
        <w:tc>
          <w:tcPr>
            <w:tcW w:w="3117" w:type="dxa"/>
            <w:vAlign w:val="center"/>
          </w:tcPr>
          <w:p w14:paraId="51EF8C01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43EAC4C2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7F641263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3D226629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نفرولوژی</w:t>
            </w:r>
          </w:p>
        </w:tc>
        <w:tc>
          <w:tcPr>
            <w:tcW w:w="3117" w:type="dxa"/>
            <w:vAlign w:val="center"/>
          </w:tcPr>
          <w:p w14:paraId="6BB61905" w14:textId="77777777" w:rsidR="000736D2" w:rsidRDefault="000736D2" w:rsidP="000736D2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فوق </w:t>
            </w: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12234C1E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208B2EB4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168B7C45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پزشکی اجتماعی</w:t>
            </w:r>
          </w:p>
        </w:tc>
        <w:tc>
          <w:tcPr>
            <w:tcW w:w="3117" w:type="dxa"/>
            <w:vAlign w:val="center"/>
          </w:tcPr>
          <w:p w14:paraId="002B247C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7AD5ECBB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6F2BCEAC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7EA49865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پزشکی قانونی</w:t>
            </w:r>
          </w:p>
        </w:tc>
        <w:tc>
          <w:tcPr>
            <w:tcW w:w="3117" w:type="dxa"/>
            <w:vAlign w:val="center"/>
          </w:tcPr>
          <w:p w14:paraId="0B774D1C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67F1BB3E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7BE7BFA9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04B0AECF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پزشکی خانواده</w:t>
            </w:r>
          </w:p>
        </w:tc>
        <w:tc>
          <w:tcPr>
            <w:tcW w:w="3117" w:type="dxa"/>
            <w:vAlign w:val="center"/>
          </w:tcPr>
          <w:p w14:paraId="092EEAC8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46E66008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3FA92964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57A5C26F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کلیه و مجاری ادراری</w:t>
            </w:r>
          </w:p>
        </w:tc>
        <w:tc>
          <w:tcPr>
            <w:tcW w:w="3117" w:type="dxa"/>
            <w:vAlign w:val="center"/>
          </w:tcPr>
          <w:p w14:paraId="0D2105C0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07490E6E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0EFEDF1D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62C20498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زنان و زایمان</w:t>
            </w:r>
          </w:p>
        </w:tc>
        <w:tc>
          <w:tcPr>
            <w:tcW w:w="3117" w:type="dxa"/>
            <w:vAlign w:val="center"/>
          </w:tcPr>
          <w:p w14:paraId="483729BD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59439A11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18BB527A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6557D4DB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ارتوپدی</w:t>
            </w:r>
          </w:p>
        </w:tc>
        <w:tc>
          <w:tcPr>
            <w:tcW w:w="3117" w:type="dxa"/>
            <w:vAlign w:val="center"/>
          </w:tcPr>
          <w:p w14:paraId="758DBAC9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5EFA989E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117A717E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2160B728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بیهوشی</w:t>
            </w:r>
          </w:p>
        </w:tc>
        <w:tc>
          <w:tcPr>
            <w:tcW w:w="3117" w:type="dxa"/>
            <w:vAlign w:val="center"/>
          </w:tcPr>
          <w:p w14:paraId="165F3ED8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60F44B96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4EBDCF6C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62CB3CE5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روانپزشکی</w:t>
            </w:r>
          </w:p>
        </w:tc>
        <w:tc>
          <w:tcPr>
            <w:tcW w:w="3117" w:type="dxa"/>
            <w:vAlign w:val="center"/>
          </w:tcPr>
          <w:p w14:paraId="29EC1527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163E97CE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1704B234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2A354045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چشم پزشکی</w:t>
            </w:r>
          </w:p>
        </w:tc>
        <w:tc>
          <w:tcPr>
            <w:tcW w:w="3117" w:type="dxa"/>
            <w:vAlign w:val="center"/>
          </w:tcPr>
          <w:p w14:paraId="57EF6690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3B878A70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7A52661E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46247426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طب اورژانس</w:t>
            </w:r>
          </w:p>
        </w:tc>
        <w:tc>
          <w:tcPr>
            <w:tcW w:w="3117" w:type="dxa"/>
            <w:vAlign w:val="center"/>
          </w:tcPr>
          <w:p w14:paraId="7F88BB54" w14:textId="77777777" w:rsidR="000736D2" w:rsidRDefault="000736D2" w:rsidP="000736D2">
            <w:pPr>
              <w:jc w:val="center"/>
            </w:pPr>
            <w:r w:rsidRPr="00730151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3BF32292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59D6CD84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20973133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پوست</w:t>
            </w:r>
          </w:p>
        </w:tc>
        <w:tc>
          <w:tcPr>
            <w:tcW w:w="3117" w:type="dxa"/>
            <w:vAlign w:val="center"/>
          </w:tcPr>
          <w:p w14:paraId="634728BF" w14:textId="77777777" w:rsidR="000736D2" w:rsidRDefault="000736D2" w:rsidP="000736D2">
            <w:pPr>
              <w:jc w:val="center"/>
            </w:pPr>
            <w:r w:rsidRPr="00A66F1B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1112C3FF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79820630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0C3466C3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مغز و اعصاب</w:t>
            </w:r>
          </w:p>
        </w:tc>
        <w:tc>
          <w:tcPr>
            <w:tcW w:w="3117" w:type="dxa"/>
            <w:vAlign w:val="center"/>
          </w:tcPr>
          <w:p w14:paraId="5156FC1D" w14:textId="77777777" w:rsidR="000736D2" w:rsidRDefault="000736D2" w:rsidP="000736D2">
            <w:pPr>
              <w:jc w:val="center"/>
            </w:pPr>
            <w:r w:rsidRPr="00A66F1B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085973C0" w14:textId="77777777" w:rsidTr="000736D2">
        <w:tc>
          <w:tcPr>
            <w:tcW w:w="2425" w:type="dxa"/>
            <w:vMerge/>
            <w:shd w:val="clear" w:color="auto" w:fill="FFF2CC" w:themeFill="accent4" w:themeFillTint="33"/>
            <w:vAlign w:val="center"/>
          </w:tcPr>
          <w:p w14:paraId="17F5D0DA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4C59EC0C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مغز و اعصاب</w:t>
            </w:r>
          </w:p>
        </w:tc>
        <w:tc>
          <w:tcPr>
            <w:tcW w:w="3117" w:type="dxa"/>
            <w:vAlign w:val="center"/>
          </w:tcPr>
          <w:p w14:paraId="30C172AF" w14:textId="77777777" w:rsidR="000736D2" w:rsidRDefault="000736D2" w:rsidP="000736D2">
            <w:pPr>
              <w:jc w:val="center"/>
            </w:pPr>
            <w:r w:rsidRPr="00A66F1B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0736D2" w14:paraId="6E0CD1A2" w14:textId="77777777" w:rsidTr="000736D2">
        <w:tc>
          <w:tcPr>
            <w:tcW w:w="2425" w:type="dxa"/>
            <w:vMerge/>
            <w:tcBorders>
              <w:bottom w:val="single" w:sz="12" w:space="0" w:color="000000"/>
            </w:tcBorders>
            <w:shd w:val="clear" w:color="auto" w:fill="FFF2CC" w:themeFill="accent4" w:themeFillTint="33"/>
            <w:vAlign w:val="center"/>
          </w:tcPr>
          <w:p w14:paraId="6ABA4DDC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tcBorders>
              <w:bottom w:val="single" w:sz="12" w:space="0" w:color="000000"/>
            </w:tcBorders>
            <w:vAlign w:val="center"/>
          </w:tcPr>
          <w:p w14:paraId="0849EB35" w14:textId="77777777" w:rsidR="000736D2" w:rsidRDefault="000736D2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عفونی و گرمسیری</w:t>
            </w:r>
          </w:p>
        </w:tc>
        <w:tc>
          <w:tcPr>
            <w:tcW w:w="3117" w:type="dxa"/>
            <w:tcBorders>
              <w:bottom w:val="single" w:sz="12" w:space="0" w:color="000000"/>
            </w:tcBorders>
            <w:vAlign w:val="center"/>
          </w:tcPr>
          <w:p w14:paraId="16D11484" w14:textId="77777777" w:rsidR="000736D2" w:rsidRDefault="000736D2" w:rsidP="000736D2">
            <w:pPr>
              <w:jc w:val="center"/>
            </w:pPr>
            <w:r w:rsidRPr="00A66F1B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4E3325" w14:paraId="477791EE" w14:textId="77777777" w:rsidTr="00E85FB4">
        <w:trPr>
          <w:trHeight w:val="741"/>
        </w:trPr>
        <w:tc>
          <w:tcPr>
            <w:tcW w:w="2425" w:type="dxa"/>
            <w:tcBorders>
              <w:top w:val="single" w:sz="12" w:space="0" w:color="000000"/>
            </w:tcBorders>
            <w:shd w:val="clear" w:color="auto" w:fill="F4B083" w:themeFill="accent2" w:themeFillTint="99"/>
            <w:vAlign w:val="center"/>
          </w:tcPr>
          <w:p w14:paraId="7CD33134" w14:textId="40D60EB8" w:rsidR="004E3325" w:rsidRDefault="004E3325" w:rsidP="004E3325">
            <w:pPr>
              <w:bidi/>
              <w:jc w:val="center"/>
            </w:pP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زمان</w:t>
            </w:r>
          </w:p>
        </w:tc>
        <w:tc>
          <w:tcPr>
            <w:tcW w:w="3808" w:type="dxa"/>
            <w:tcBorders>
              <w:top w:val="single" w:sz="12" w:space="0" w:color="000000"/>
            </w:tcBorders>
            <w:shd w:val="clear" w:color="auto" w:fill="F4B083" w:themeFill="accent2" w:themeFillTint="99"/>
            <w:vAlign w:val="center"/>
          </w:tcPr>
          <w:p w14:paraId="4D1393BF" w14:textId="6EFF78DD" w:rsidR="004E3325" w:rsidRDefault="004E3325" w:rsidP="004E33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امتحانی</w:t>
            </w:r>
          </w:p>
        </w:tc>
        <w:tc>
          <w:tcPr>
            <w:tcW w:w="3117" w:type="dxa"/>
            <w:tcBorders>
              <w:top w:val="single" w:sz="12" w:space="0" w:color="000000"/>
            </w:tcBorders>
            <w:shd w:val="clear" w:color="auto" w:fill="F4B083" w:themeFill="accent2" w:themeFillTint="99"/>
            <w:vAlign w:val="center"/>
          </w:tcPr>
          <w:p w14:paraId="0317E9F8" w14:textId="59CCB630" w:rsidR="004E3325" w:rsidRPr="000736D2" w:rsidRDefault="004E3325" w:rsidP="004E33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تخصصی/ فوق تخصصی</w:t>
            </w:r>
          </w:p>
        </w:tc>
      </w:tr>
      <w:tr w:rsidR="002B76A8" w14:paraId="66EC18F8" w14:textId="77777777" w:rsidTr="000736D2">
        <w:tc>
          <w:tcPr>
            <w:tcW w:w="2425" w:type="dxa"/>
            <w:vMerge w:val="restart"/>
            <w:tcBorders>
              <w:top w:val="single" w:sz="12" w:space="0" w:color="000000"/>
            </w:tcBorders>
            <w:shd w:val="clear" w:color="auto" w:fill="C5E0B3" w:themeFill="accent6" w:themeFillTint="66"/>
            <w:vAlign w:val="center"/>
          </w:tcPr>
          <w:p w14:paraId="78C258FE" w14:textId="77777777" w:rsidR="002B76A8" w:rsidRDefault="002B76A8" w:rsidP="000736D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br w:type="page"/>
            </w:r>
            <w:r w:rsidRPr="00354B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عصر پنج شنبه</w:t>
            </w:r>
          </w:p>
          <w:p w14:paraId="51263233" w14:textId="598D619B" w:rsidR="00354B30" w:rsidRPr="00354B30" w:rsidRDefault="00354B30" w:rsidP="00354B3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(ساعت 2 بعدازظهر)</w:t>
            </w:r>
          </w:p>
        </w:tc>
        <w:tc>
          <w:tcPr>
            <w:tcW w:w="3808" w:type="dxa"/>
            <w:tcBorders>
              <w:top w:val="single" w:sz="12" w:space="0" w:color="000000"/>
            </w:tcBorders>
            <w:vAlign w:val="center"/>
          </w:tcPr>
          <w:p w14:paraId="4160BE19" w14:textId="77777777" w:rsidR="002B76A8" w:rsidRDefault="002B76A8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آلرژی و ایمونولوژی بالینی</w:t>
            </w:r>
          </w:p>
        </w:tc>
        <w:tc>
          <w:tcPr>
            <w:tcW w:w="3117" w:type="dxa"/>
            <w:tcBorders>
              <w:top w:val="single" w:sz="12" w:space="0" w:color="000000"/>
            </w:tcBorders>
            <w:vAlign w:val="center"/>
          </w:tcPr>
          <w:p w14:paraId="37698A51" w14:textId="77777777" w:rsidR="002B76A8" w:rsidRPr="000736D2" w:rsidRDefault="002B76A8" w:rsidP="000736D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65678637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0A86D03E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70EF8E72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قفسه صدری</w:t>
            </w:r>
          </w:p>
        </w:tc>
        <w:tc>
          <w:tcPr>
            <w:tcW w:w="3117" w:type="dxa"/>
          </w:tcPr>
          <w:p w14:paraId="3138A6E6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7F14672B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4F94E2D1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1DCE48EA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عروق و درمان های عروقی</w:t>
            </w:r>
          </w:p>
        </w:tc>
        <w:tc>
          <w:tcPr>
            <w:tcW w:w="3117" w:type="dxa"/>
          </w:tcPr>
          <w:p w14:paraId="0DCFFC72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2A6F72A8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4CC6E0F2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04B0755D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قلب و عروق</w:t>
            </w:r>
          </w:p>
        </w:tc>
        <w:tc>
          <w:tcPr>
            <w:tcW w:w="3117" w:type="dxa"/>
          </w:tcPr>
          <w:p w14:paraId="00933546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6EA58CF9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108E61AA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41457270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خون وسرطان بالغین</w:t>
            </w:r>
          </w:p>
        </w:tc>
        <w:tc>
          <w:tcPr>
            <w:tcW w:w="3117" w:type="dxa"/>
          </w:tcPr>
          <w:p w14:paraId="2044134F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036D573A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601E0D0A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7BE717B7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خون و سرطان کودکان</w:t>
            </w:r>
          </w:p>
        </w:tc>
        <w:tc>
          <w:tcPr>
            <w:tcW w:w="3117" w:type="dxa"/>
          </w:tcPr>
          <w:p w14:paraId="6B85B493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343C0127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14B80E3C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7406D62E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روانپزشکی کودک و نوجوان</w:t>
            </w:r>
          </w:p>
        </w:tc>
        <w:tc>
          <w:tcPr>
            <w:tcW w:w="3117" w:type="dxa"/>
          </w:tcPr>
          <w:p w14:paraId="4553A05E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05887410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7D05082F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4517FD2B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روماتولوژی</w:t>
            </w:r>
          </w:p>
        </w:tc>
        <w:tc>
          <w:tcPr>
            <w:tcW w:w="3117" w:type="dxa"/>
          </w:tcPr>
          <w:p w14:paraId="44582B78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17CFD17A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5ED938A4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4E5ED993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روماتولوژی کودکان</w:t>
            </w:r>
          </w:p>
        </w:tc>
        <w:tc>
          <w:tcPr>
            <w:tcW w:w="3117" w:type="dxa"/>
          </w:tcPr>
          <w:p w14:paraId="27CDA8C2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7CE0293E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1AA3F53D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1F03D651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ریه</w:t>
            </w:r>
          </w:p>
        </w:tc>
        <w:tc>
          <w:tcPr>
            <w:tcW w:w="3117" w:type="dxa"/>
          </w:tcPr>
          <w:p w14:paraId="71419AE5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514265AC" w14:textId="77777777" w:rsidTr="00BB4714">
        <w:tc>
          <w:tcPr>
            <w:tcW w:w="2425" w:type="dxa"/>
            <w:vMerge/>
            <w:shd w:val="clear" w:color="auto" w:fill="C5E0B3" w:themeFill="accent6" w:themeFillTint="66"/>
            <w:vAlign w:val="center"/>
          </w:tcPr>
          <w:p w14:paraId="3E9B18A6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  <w:vAlign w:val="center"/>
          </w:tcPr>
          <w:p w14:paraId="5F0D6C26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ریه کودکان</w:t>
            </w:r>
          </w:p>
        </w:tc>
        <w:tc>
          <w:tcPr>
            <w:tcW w:w="3117" w:type="dxa"/>
          </w:tcPr>
          <w:p w14:paraId="20FAD176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33A11160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7B434E19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60181462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طب نوزادی و پیرامون تولد</w:t>
            </w:r>
          </w:p>
        </w:tc>
        <w:tc>
          <w:tcPr>
            <w:tcW w:w="3117" w:type="dxa"/>
          </w:tcPr>
          <w:p w14:paraId="16D2E4D2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5DD2AD6D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4524557C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1DF04613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عفونی کودکان</w:t>
            </w:r>
          </w:p>
        </w:tc>
        <w:tc>
          <w:tcPr>
            <w:tcW w:w="3117" w:type="dxa"/>
          </w:tcPr>
          <w:p w14:paraId="25BCFA15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4283F12E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76541878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133BA6B0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غدد درون ریز و متابولیسم</w:t>
            </w:r>
          </w:p>
        </w:tc>
        <w:tc>
          <w:tcPr>
            <w:tcW w:w="3117" w:type="dxa"/>
          </w:tcPr>
          <w:p w14:paraId="72766169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6B229C8A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5AC84B40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50FBB269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غدد درون ریز و متابولیسم کودکان</w:t>
            </w:r>
          </w:p>
        </w:tc>
        <w:tc>
          <w:tcPr>
            <w:tcW w:w="3117" w:type="dxa"/>
          </w:tcPr>
          <w:p w14:paraId="62F85004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3936992C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29DC5A56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058266FE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قلب کودکان</w:t>
            </w:r>
          </w:p>
        </w:tc>
        <w:tc>
          <w:tcPr>
            <w:tcW w:w="3117" w:type="dxa"/>
          </w:tcPr>
          <w:p w14:paraId="76B5D844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384530D2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7E9EF92F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33CA75DD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کلیه کودکان</w:t>
            </w:r>
          </w:p>
        </w:tc>
        <w:tc>
          <w:tcPr>
            <w:tcW w:w="3117" w:type="dxa"/>
          </w:tcPr>
          <w:p w14:paraId="79186770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2E0A8A1E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516EA8F4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1D54691E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گوارش کودکان</w:t>
            </w:r>
          </w:p>
        </w:tc>
        <w:tc>
          <w:tcPr>
            <w:tcW w:w="3117" w:type="dxa"/>
          </w:tcPr>
          <w:p w14:paraId="4A515A85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0ADB52F4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656166A8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64AC18FD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گوارش و کبد بالغین</w:t>
            </w:r>
          </w:p>
        </w:tc>
        <w:tc>
          <w:tcPr>
            <w:tcW w:w="3117" w:type="dxa"/>
          </w:tcPr>
          <w:p w14:paraId="39479992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4EE68A98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1B0A171C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6D25570C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مغز و اعصاب کودکان</w:t>
            </w:r>
          </w:p>
        </w:tc>
        <w:tc>
          <w:tcPr>
            <w:tcW w:w="3117" w:type="dxa"/>
          </w:tcPr>
          <w:p w14:paraId="4C896B4F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3F1B5DE1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7D5FBB56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5CA2D571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مراقبت های ویژه</w:t>
            </w:r>
          </w:p>
        </w:tc>
        <w:tc>
          <w:tcPr>
            <w:tcW w:w="3117" w:type="dxa"/>
          </w:tcPr>
          <w:p w14:paraId="6DE32BFC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3A2D1EDF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17ED59FB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07A1B27A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طب اورژانس کودکان</w:t>
            </w:r>
          </w:p>
        </w:tc>
        <w:tc>
          <w:tcPr>
            <w:tcW w:w="3117" w:type="dxa"/>
          </w:tcPr>
          <w:p w14:paraId="61489FF3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34E49FE7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70061292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340368C5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آسیب شناسی</w:t>
            </w:r>
          </w:p>
        </w:tc>
        <w:tc>
          <w:tcPr>
            <w:tcW w:w="3117" w:type="dxa"/>
          </w:tcPr>
          <w:p w14:paraId="01D71F9E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2B76A8" w14:paraId="18119E9A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41D740E7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79E1C28B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پلاستیک، ترمیمی و سوختگی</w:t>
            </w:r>
          </w:p>
        </w:tc>
        <w:tc>
          <w:tcPr>
            <w:tcW w:w="3117" w:type="dxa"/>
          </w:tcPr>
          <w:p w14:paraId="64F14C86" w14:textId="77777777" w:rsidR="002B76A8" w:rsidRDefault="002B76A8" w:rsidP="002B76A8">
            <w:pPr>
              <w:jc w:val="center"/>
            </w:pPr>
            <w:r w:rsidRPr="00FD3CF2">
              <w:rPr>
                <w:rFonts w:cs="B Nazanin" w:hint="cs"/>
                <w:sz w:val="24"/>
                <w:szCs w:val="24"/>
                <w:rtl/>
                <w:lang w:bidi="fa-IR"/>
              </w:rPr>
              <w:t>فوق تخصصی</w:t>
            </w:r>
          </w:p>
        </w:tc>
      </w:tr>
      <w:tr w:rsidR="002B76A8" w14:paraId="50E63F0A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76FE3F53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12D05B00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قلب و عروق</w:t>
            </w:r>
          </w:p>
        </w:tc>
        <w:tc>
          <w:tcPr>
            <w:tcW w:w="3117" w:type="dxa"/>
          </w:tcPr>
          <w:p w14:paraId="5E3FCE9D" w14:textId="77777777" w:rsidR="002B76A8" w:rsidRDefault="002B76A8" w:rsidP="002B76A8">
            <w:pPr>
              <w:jc w:val="center"/>
            </w:pPr>
            <w:r w:rsidRPr="00B44443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2B76A8" w14:paraId="6AD6EECB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2C0D52F4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163418D6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گوش و گلو، جراحی سروگردن</w:t>
            </w:r>
          </w:p>
        </w:tc>
        <w:tc>
          <w:tcPr>
            <w:tcW w:w="3117" w:type="dxa"/>
          </w:tcPr>
          <w:p w14:paraId="67A97413" w14:textId="77777777" w:rsidR="002B76A8" w:rsidRDefault="002B76A8" w:rsidP="002B76A8">
            <w:pPr>
              <w:jc w:val="center"/>
            </w:pPr>
            <w:r w:rsidRPr="00B44443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2B76A8" w14:paraId="0ED48928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5293BF2E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091A3509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عمومی</w:t>
            </w:r>
          </w:p>
        </w:tc>
        <w:tc>
          <w:tcPr>
            <w:tcW w:w="3117" w:type="dxa"/>
          </w:tcPr>
          <w:p w14:paraId="4D714E45" w14:textId="77777777" w:rsidR="002B76A8" w:rsidRDefault="002B76A8" w:rsidP="002B76A8">
            <w:pPr>
              <w:jc w:val="center"/>
            </w:pPr>
            <w:r w:rsidRPr="00B44443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2B76A8" w14:paraId="15F70754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0A9E8014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7DA429BF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رادیولوژی</w:t>
            </w:r>
          </w:p>
        </w:tc>
        <w:tc>
          <w:tcPr>
            <w:tcW w:w="3117" w:type="dxa"/>
          </w:tcPr>
          <w:p w14:paraId="1DE28438" w14:textId="77777777" w:rsidR="002B76A8" w:rsidRDefault="002B76A8" w:rsidP="002B76A8">
            <w:pPr>
              <w:jc w:val="center"/>
            </w:pPr>
            <w:r w:rsidRPr="00B44443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2B76A8" w14:paraId="7A53F900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40E0D0B9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0BB40D52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کودکان </w:t>
            </w:r>
          </w:p>
        </w:tc>
        <w:tc>
          <w:tcPr>
            <w:tcW w:w="3117" w:type="dxa"/>
          </w:tcPr>
          <w:p w14:paraId="156FBA8A" w14:textId="77777777" w:rsidR="002B76A8" w:rsidRDefault="002B76A8" w:rsidP="002B76A8">
            <w:pPr>
              <w:jc w:val="center"/>
            </w:pPr>
            <w:r w:rsidRPr="00B44443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  <w:tr w:rsidR="002B76A8" w14:paraId="612B7268" w14:textId="77777777" w:rsidTr="002B76A8">
        <w:tc>
          <w:tcPr>
            <w:tcW w:w="2425" w:type="dxa"/>
            <w:vMerge/>
            <w:shd w:val="clear" w:color="auto" w:fill="C5E0B3" w:themeFill="accent6" w:themeFillTint="66"/>
          </w:tcPr>
          <w:p w14:paraId="02847009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08" w:type="dxa"/>
          </w:tcPr>
          <w:p w14:paraId="2DCAC6A3" w14:textId="77777777" w:rsidR="002B76A8" w:rsidRDefault="002B76A8" w:rsidP="002B76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جراحی قلب و عروق</w:t>
            </w:r>
          </w:p>
        </w:tc>
        <w:tc>
          <w:tcPr>
            <w:tcW w:w="3117" w:type="dxa"/>
          </w:tcPr>
          <w:p w14:paraId="57332BFD" w14:textId="77777777" w:rsidR="002B76A8" w:rsidRDefault="002B76A8" w:rsidP="002B76A8">
            <w:pPr>
              <w:jc w:val="center"/>
            </w:pPr>
            <w:r w:rsidRPr="00B44443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</w:p>
        </w:tc>
      </w:tr>
    </w:tbl>
    <w:p w14:paraId="5AD0F664" w14:textId="77777777" w:rsidR="000736D2" w:rsidRPr="000736D2" w:rsidRDefault="000736D2" w:rsidP="000736D2">
      <w:pPr>
        <w:bidi/>
        <w:rPr>
          <w:rFonts w:cs="B Nazanin"/>
          <w:sz w:val="28"/>
          <w:szCs w:val="28"/>
          <w:lang w:bidi="fa-IR"/>
        </w:rPr>
      </w:pPr>
    </w:p>
    <w:sectPr w:rsidR="000736D2" w:rsidRPr="000736D2" w:rsidSect="004E3325">
      <w:pgSz w:w="12240" w:h="15840"/>
      <w:pgMar w:top="1440" w:right="1080" w:bottom="1296" w:left="108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DB705" w14:textId="77777777" w:rsidR="00E20C1A" w:rsidRDefault="00E20C1A" w:rsidP="000736D2">
      <w:pPr>
        <w:spacing w:after="0" w:line="240" w:lineRule="auto"/>
      </w:pPr>
      <w:r>
        <w:separator/>
      </w:r>
    </w:p>
  </w:endnote>
  <w:endnote w:type="continuationSeparator" w:id="0">
    <w:p w14:paraId="060D4604" w14:textId="77777777" w:rsidR="00E20C1A" w:rsidRDefault="00E20C1A" w:rsidP="0007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A4FE" w14:textId="77777777" w:rsidR="00E20C1A" w:rsidRDefault="00E20C1A" w:rsidP="000736D2">
      <w:pPr>
        <w:spacing w:after="0" w:line="240" w:lineRule="auto"/>
      </w:pPr>
      <w:r>
        <w:separator/>
      </w:r>
    </w:p>
  </w:footnote>
  <w:footnote w:type="continuationSeparator" w:id="0">
    <w:p w14:paraId="2B7FE813" w14:textId="77777777" w:rsidR="00E20C1A" w:rsidRDefault="00E20C1A" w:rsidP="0007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D2"/>
    <w:rsid w:val="000601D5"/>
    <w:rsid w:val="000736D2"/>
    <w:rsid w:val="00120FB7"/>
    <w:rsid w:val="002B76A8"/>
    <w:rsid w:val="00354B30"/>
    <w:rsid w:val="004E3325"/>
    <w:rsid w:val="00CE76D3"/>
    <w:rsid w:val="00E20C1A"/>
    <w:rsid w:val="00E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F1E2A"/>
  <w15:chartTrackingRefBased/>
  <w15:docId w15:val="{C63261F6-9BDD-4D43-B513-0D3F38FB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6D2"/>
  </w:style>
  <w:style w:type="paragraph" w:styleId="Footer">
    <w:name w:val="footer"/>
    <w:basedOn w:val="Normal"/>
    <w:link w:val="FooterChar"/>
    <w:uiPriority w:val="99"/>
    <w:unhideWhenUsed/>
    <w:rsid w:val="0007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shameli.a</dc:creator>
  <cp:keywords/>
  <dc:description/>
  <cp:lastModifiedBy>shekarin.f</cp:lastModifiedBy>
  <cp:revision>4</cp:revision>
  <dcterms:created xsi:type="dcterms:W3CDTF">2026-09-01T05:12:00Z</dcterms:created>
  <dcterms:modified xsi:type="dcterms:W3CDTF">2026-09-01T07:25:00Z</dcterms:modified>
</cp:coreProperties>
</file>