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42" w:rsidRDefault="00A53562" w:rsidP="00A53562">
      <w:pPr>
        <w:bidi/>
        <w:jc w:val="center"/>
        <w:rPr>
          <w:rFonts w:cs="2  Titr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>جدول زمانی</w:t>
      </w:r>
      <w:r w:rsidR="004C79C4" w:rsidRPr="004C79C4">
        <w:rPr>
          <w:rFonts w:cs="2  Titr" w:hint="cs"/>
          <w:sz w:val="28"/>
          <w:szCs w:val="28"/>
          <w:rtl/>
          <w:lang w:bidi="fa-IR"/>
        </w:rPr>
        <w:t xml:space="preserve"> آزمون های </w:t>
      </w:r>
      <w:r>
        <w:rPr>
          <w:rFonts w:cs="2  Titr" w:hint="cs"/>
          <w:sz w:val="28"/>
          <w:szCs w:val="28"/>
          <w:rtl/>
          <w:lang w:bidi="fa-IR"/>
        </w:rPr>
        <w:t xml:space="preserve">دستیاری گروه چشم پزشکی اصفهان، </w:t>
      </w:r>
      <w:r w:rsidR="004C79C4" w:rsidRPr="00F1277F">
        <w:rPr>
          <w:rFonts w:cs="2  Titr" w:hint="cs"/>
          <w:sz w:val="28"/>
          <w:szCs w:val="28"/>
          <w:highlight w:val="green"/>
          <w:rtl/>
          <w:lang w:bidi="fa-IR"/>
        </w:rPr>
        <w:t xml:space="preserve">سال </w:t>
      </w:r>
      <w:r w:rsidR="00507BA4" w:rsidRPr="00F1277F">
        <w:rPr>
          <w:rFonts w:cs="2  Titr" w:hint="cs"/>
          <w:sz w:val="28"/>
          <w:szCs w:val="28"/>
          <w:highlight w:val="green"/>
          <w:rtl/>
          <w:lang w:bidi="fa-IR"/>
        </w:rPr>
        <w:t>تحصیلی 1401-</w:t>
      </w:r>
      <w:r w:rsidR="004C79C4" w:rsidRPr="00F1277F">
        <w:rPr>
          <w:rFonts w:cs="2  Titr" w:hint="cs"/>
          <w:sz w:val="28"/>
          <w:szCs w:val="28"/>
          <w:highlight w:val="green"/>
          <w:rtl/>
          <w:lang w:bidi="fa-IR"/>
        </w:rPr>
        <w:t xml:space="preserve"> 1400</w:t>
      </w:r>
    </w:p>
    <w:tbl>
      <w:tblPr>
        <w:tblStyle w:val="TableGrid"/>
        <w:bidiVisual/>
        <w:tblW w:w="13293" w:type="dxa"/>
        <w:jc w:val="center"/>
        <w:tblLook w:val="04A0" w:firstRow="1" w:lastRow="0" w:firstColumn="1" w:lastColumn="0" w:noHBand="0" w:noVBand="1"/>
      </w:tblPr>
      <w:tblGrid>
        <w:gridCol w:w="2127"/>
        <w:gridCol w:w="2161"/>
        <w:gridCol w:w="2162"/>
        <w:gridCol w:w="2161"/>
        <w:gridCol w:w="2162"/>
        <w:gridCol w:w="2520"/>
      </w:tblGrid>
      <w:tr w:rsidR="00A53562" w:rsidTr="002B0B9B">
        <w:trPr>
          <w:jc w:val="center"/>
        </w:trPr>
        <w:tc>
          <w:tcPr>
            <w:tcW w:w="2127" w:type="dxa"/>
            <w:vMerge w:val="restart"/>
            <w:vAlign w:val="center"/>
          </w:tcPr>
          <w:p w:rsidR="00A53562" w:rsidRDefault="00A53562" w:rsidP="003214B7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8646" w:type="dxa"/>
            <w:gridSpan w:val="4"/>
          </w:tcPr>
          <w:p w:rsidR="00A53562" w:rsidRDefault="00A53562" w:rsidP="004C79C4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گروه مخاطب</w:t>
            </w:r>
          </w:p>
        </w:tc>
        <w:tc>
          <w:tcPr>
            <w:tcW w:w="2520" w:type="dxa"/>
            <w:vMerge w:val="restart"/>
            <w:vAlign w:val="center"/>
          </w:tcPr>
          <w:p w:rsidR="00A53562" w:rsidRDefault="00A53562" w:rsidP="003214B7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مسئول هماهنگی</w:t>
            </w:r>
          </w:p>
        </w:tc>
      </w:tr>
      <w:tr w:rsidR="00A53562" w:rsidTr="002B0B9B">
        <w:trPr>
          <w:jc w:val="center"/>
        </w:trPr>
        <w:tc>
          <w:tcPr>
            <w:tcW w:w="2127" w:type="dxa"/>
            <w:vMerge/>
          </w:tcPr>
          <w:p w:rsidR="00A53562" w:rsidRDefault="00A53562" w:rsidP="004C79C4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1" w:type="dxa"/>
            <w:vAlign w:val="center"/>
          </w:tcPr>
          <w:p w:rsidR="00A53562" w:rsidRDefault="00A53562" w:rsidP="007630FB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2162" w:type="dxa"/>
            <w:vAlign w:val="center"/>
          </w:tcPr>
          <w:p w:rsidR="00A53562" w:rsidRDefault="00A53562" w:rsidP="007630FB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دوم</w:t>
            </w:r>
          </w:p>
        </w:tc>
        <w:tc>
          <w:tcPr>
            <w:tcW w:w="2161" w:type="dxa"/>
            <w:vAlign w:val="center"/>
          </w:tcPr>
          <w:p w:rsidR="00A53562" w:rsidRDefault="00A53562" w:rsidP="007630FB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سوم</w:t>
            </w:r>
          </w:p>
        </w:tc>
        <w:tc>
          <w:tcPr>
            <w:tcW w:w="2162" w:type="dxa"/>
            <w:vAlign w:val="center"/>
          </w:tcPr>
          <w:p w:rsidR="00A53562" w:rsidRDefault="00A53562" w:rsidP="007630FB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چهارم</w:t>
            </w:r>
          </w:p>
        </w:tc>
        <w:tc>
          <w:tcPr>
            <w:tcW w:w="2520" w:type="dxa"/>
            <w:vMerge/>
          </w:tcPr>
          <w:p w:rsidR="00A53562" w:rsidRDefault="00A53562" w:rsidP="004C79C4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A53562" w:rsidTr="002B0B9B">
        <w:trPr>
          <w:jc w:val="center"/>
        </w:trPr>
        <w:tc>
          <w:tcPr>
            <w:tcW w:w="2127" w:type="dxa"/>
          </w:tcPr>
          <w:p w:rsidR="00A53562" w:rsidRPr="003214B7" w:rsidRDefault="00A53562" w:rsidP="00A535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 آذر 1400</w:t>
            </w:r>
          </w:p>
        </w:tc>
        <w:tc>
          <w:tcPr>
            <w:tcW w:w="2161" w:type="dxa"/>
            <w:vAlign w:val="center"/>
          </w:tcPr>
          <w:p w:rsidR="00A53562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62" w:type="dxa"/>
          </w:tcPr>
          <w:p w:rsid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مبانی 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فیکو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امولسیفیکیشن</w:t>
            </w:r>
          </w:p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(دکتر جوادی) </w:t>
            </w:r>
          </w:p>
        </w:tc>
        <w:tc>
          <w:tcPr>
            <w:tcW w:w="2161" w:type="dxa"/>
          </w:tcPr>
          <w:p w:rsid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نوروافتالمولوژی</w:t>
            </w:r>
          </w:p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AAO-5</w:t>
            </w:r>
          </w:p>
        </w:tc>
        <w:tc>
          <w:tcPr>
            <w:tcW w:w="2162" w:type="dxa"/>
          </w:tcPr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A53562" w:rsidRPr="007630FB" w:rsidRDefault="003214B7" w:rsidP="007630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گروه قرنیه/گروه شبکیه</w:t>
            </w:r>
          </w:p>
        </w:tc>
      </w:tr>
      <w:tr w:rsidR="00A53562" w:rsidTr="002B0B9B">
        <w:trPr>
          <w:jc w:val="center"/>
        </w:trPr>
        <w:tc>
          <w:tcPr>
            <w:tcW w:w="2127" w:type="dxa"/>
          </w:tcPr>
          <w:p w:rsidR="00A53562" w:rsidRPr="003214B7" w:rsidRDefault="00A53562" w:rsidP="00A535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دی  1400</w:t>
            </w:r>
          </w:p>
        </w:tc>
        <w:tc>
          <w:tcPr>
            <w:tcW w:w="2161" w:type="dxa"/>
            <w:vAlign w:val="center"/>
          </w:tcPr>
          <w:p w:rsidR="00A53562" w:rsidRDefault="007630FB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چشم پزشکی کاربردی</w:t>
            </w:r>
          </w:p>
          <w:p w:rsidR="007630FB" w:rsidRPr="00A53562" w:rsidRDefault="007630FB" w:rsidP="007630F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AAO-Beginning</w:t>
            </w:r>
          </w:p>
        </w:tc>
        <w:tc>
          <w:tcPr>
            <w:tcW w:w="2162" w:type="dxa"/>
          </w:tcPr>
          <w:p w:rsid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یوو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ئیت و التهاب چشمی</w:t>
            </w:r>
          </w:p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AAO-9</w:t>
            </w:r>
          </w:p>
        </w:tc>
        <w:tc>
          <w:tcPr>
            <w:tcW w:w="2161" w:type="dxa"/>
          </w:tcPr>
          <w:p w:rsid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یوو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ئیت و التهاب چشمی</w:t>
            </w:r>
          </w:p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AAO-9</w:t>
            </w:r>
          </w:p>
        </w:tc>
        <w:tc>
          <w:tcPr>
            <w:tcW w:w="2162" w:type="dxa"/>
          </w:tcPr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A53562" w:rsidRPr="007630FB" w:rsidRDefault="003214B7" w:rsidP="007630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گروه شبکیه</w:t>
            </w:r>
          </w:p>
        </w:tc>
      </w:tr>
      <w:tr w:rsidR="003214B7" w:rsidTr="002B0B9B">
        <w:trPr>
          <w:jc w:val="center"/>
        </w:trPr>
        <w:tc>
          <w:tcPr>
            <w:tcW w:w="2127" w:type="dxa"/>
          </w:tcPr>
          <w:p w:rsidR="003214B7" w:rsidRPr="003214B7" w:rsidRDefault="003214B7" w:rsidP="003214B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 بهمن 1400</w:t>
            </w:r>
          </w:p>
        </w:tc>
        <w:tc>
          <w:tcPr>
            <w:tcW w:w="2161" w:type="dxa"/>
            <w:vAlign w:val="center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  <w:r w:rsidR="007630FB" w:rsidRPr="007630FB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  <w:p w:rsidR="003214B7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3214B7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1" w:type="dxa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3214B7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520" w:type="dxa"/>
            <w:vAlign w:val="center"/>
          </w:tcPr>
          <w:p w:rsidR="003214B7" w:rsidRPr="007630FB" w:rsidRDefault="003214B7" w:rsidP="007630FB">
            <w:pPr>
              <w:bidi/>
              <w:jc w:val="center"/>
              <w:rPr>
                <w:rFonts w:cs="B Nazanin"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دکتر اخلاقی، دکتر پورعزیزی</w:t>
            </w:r>
          </w:p>
        </w:tc>
      </w:tr>
      <w:tr w:rsidR="00A53562" w:rsidTr="002B0B9B">
        <w:trPr>
          <w:jc w:val="center"/>
        </w:trPr>
        <w:tc>
          <w:tcPr>
            <w:tcW w:w="2127" w:type="dxa"/>
          </w:tcPr>
          <w:p w:rsidR="00A53562" w:rsidRPr="003214B7" w:rsidRDefault="00A53562" w:rsidP="00A535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 اسفند 1400</w:t>
            </w:r>
          </w:p>
        </w:tc>
        <w:tc>
          <w:tcPr>
            <w:tcW w:w="2161" w:type="dxa"/>
            <w:vAlign w:val="center"/>
          </w:tcPr>
          <w:p w:rsidR="00A53562" w:rsidRDefault="00A53562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رتین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ویتره</w:t>
            </w:r>
          </w:p>
          <w:p w:rsidR="00A53562" w:rsidRPr="00A53562" w:rsidRDefault="00A53562" w:rsidP="003214B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AAO-12</w:t>
            </w:r>
          </w:p>
        </w:tc>
        <w:tc>
          <w:tcPr>
            <w:tcW w:w="2162" w:type="dxa"/>
          </w:tcPr>
          <w:p w:rsid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رتین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ویتره</w:t>
            </w:r>
          </w:p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AAO-12</w:t>
            </w:r>
          </w:p>
        </w:tc>
        <w:tc>
          <w:tcPr>
            <w:tcW w:w="2161" w:type="dxa"/>
          </w:tcPr>
          <w:p w:rsid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رتین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ویتره</w:t>
            </w:r>
          </w:p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AAO-12</w:t>
            </w:r>
          </w:p>
        </w:tc>
        <w:tc>
          <w:tcPr>
            <w:tcW w:w="2162" w:type="dxa"/>
          </w:tcPr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A53562" w:rsidRPr="007630FB" w:rsidRDefault="003214B7" w:rsidP="007630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گروه شبکیه</w:t>
            </w:r>
          </w:p>
        </w:tc>
      </w:tr>
      <w:tr w:rsidR="003214B7" w:rsidTr="002B0B9B">
        <w:trPr>
          <w:jc w:val="center"/>
        </w:trPr>
        <w:tc>
          <w:tcPr>
            <w:tcW w:w="2127" w:type="dxa"/>
          </w:tcPr>
          <w:p w:rsidR="003214B7" w:rsidRPr="003214B7" w:rsidRDefault="003214B7" w:rsidP="003214B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 فروردین 1401</w:t>
            </w:r>
          </w:p>
        </w:tc>
        <w:tc>
          <w:tcPr>
            <w:tcW w:w="2161" w:type="dxa"/>
            <w:vAlign w:val="center"/>
          </w:tcPr>
          <w:p w:rsidR="003214B7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لنز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کاتاراکت</w:t>
            </w:r>
          </w:p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AAO-11</w:t>
            </w:r>
          </w:p>
        </w:tc>
        <w:tc>
          <w:tcPr>
            <w:tcW w:w="2162" w:type="dxa"/>
          </w:tcPr>
          <w:p w:rsidR="003214B7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لنزوکاتاراکت 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رفراکتیو</w:t>
            </w:r>
          </w:p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</w:t>
            </w:r>
            <w:r>
              <w:rPr>
                <w:rFonts w:cs="B Nazanin"/>
                <w:sz w:val="24"/>
                <w:szCs w:val="24"/>
                <w:lang w:bidi="fa-IR"/>
              </w:rPr>
              <w:t>AAO-13</w:t>
            </w:r>
          </w:p>
        </w:tc>
        <w:tc>
          <w:tcPr>
            <w:tcW w:w="2161" w:type="dxa"/>
          </w:tcPr>
          <w:p w:rsidR="003214B7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لنزوکاتاراکت 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رفراکتیو</w:t>
            </w:r>
          </w:p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</w:t>
            </w:r>
            <w:r>
              <w:rPr>
                <w:rFonts w:cs="B Nazanin"/>
                <w:sz w:val="24"/>
                <w:szCs w:val="24"/>
                <w:lang w:bidi="fa-IR"/>
              </w:rPr>
              <w:t>AAO-13</w:t>
            </w:r>
          </w:p>
        </w:tc>
        <w:tc>
          <w:tcPr>
            <w:tcW w:w="2162" w:type="dxa"/>
          </w:tcPr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3214B7" w:rsidRPr="007630FB" w:rsidRDefault="003214B7" w:rsidP="007630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گروه قرنیه</w:t>
            </w:r>
          </w:p>
        </w:tc>
      </w:tr>
      <w:tr w:rsidR="00A53562" w:rsidTr="002B0B9B">
        <w:trPr>
          <w:jc w:val="center"/>
        </w:trPr>
        <w:tc>
          <w:tcPr>
            <w:tcW w:w="2127" w:type="dxa"/>
          </w:tcPr>
          <w:p w:rsidR="00A53562" w:rsidRPr="003214B7" w:rsidRDefault="00A53562" w:rsidP="00A535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 اردیبهشت 1401</w:t>
            </w:r>
          </w:p>
        </w:tc>
        <w:tc>
          <w:tcPr>
            <w:tcW w:w="2161" w:type="dxa"/>
            <w:vAlign w:val="center"/>
          </w:tcPr>
          <w:p w:rsidR="00A53562" w:rsidRPr="00A53562" w:rsidRDefault="00A53562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62" w:type="dxa"/>
          </w:tcPr>
          <w:p w:rsid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پاتولوژی</w:t>
            </w:r>
            <w:r w:rsidR="003214B7" w:rsidRPr="007630FB">
              <w:rPr>
                <w:rFonts w:cs="B Nazanin" w:hint="cs"/>
                <w:sz w:val="6"/>
                <w:szCs w:val="6"/>
                <w:rtl/>
                <w:lang w:bidi="fa-IR"/>
              </w:rPr>
              <w:t xml:space="preserve"> </w:t>
            </w:r>
            <w:r w:rsidR="003214B7">
              <w:rPr>
                <w:rFonts w:cs="B Nazanin" w:hint="cs"/>
                <w:sz w:val="24"/>
                <w:szCs w:val="24"/>
                <w:rtl/>
                <w:lang w:bidi="fa-IR"/>
              </w:rPr>
              <w:t>و تومور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3214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پدیاتریک</w:t>
            </w:r>
          </w:p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</w:t>
            </w:r>
            <w:r>
              <w:rPr>
                <w:rFonts w:cs="B Nazanin"/>
                <w:sz w:val="24"/>
                <w:szCs w:val="24"/>
                <w:lang w:bidi="fa-IR"/>
              </w:rPr>
              <w:t>AAO-6</w:t>
            </w:r>
          </w:p>
        </w:tc>
        <w:tc>
          <w:tcPr>
            <w:tcW w:w="2161" w:type="dxa"/>
          </w:tcPr>
          <w:p w:rsidR="007630FB" w:rsidRDefault="007630FB" w:rsidP="007630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پاتولوژی</w:t>
            </w:r>
            <w:r w:rsidRPr="007630FB">
              <w:rPr>
                <w:rFonts w:cs="B Nazanin" w:hint="cs"/>
                <w:sz w:val="6"/>
                <w:szCs w:val="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تومور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پدیاتریک</w:t>
            </w:r>
          </w:p>
          <w:p w:rsidR="00A53562" w:rsidRPr="00A53562" w:rsidRDefault="007630FB" w:rsidP="007630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</w:t>
            </w:r>
            <w:r>
              <w:rPr>
                <w:rFonts w:cs="B Nazanin"/>
                <w:sz w:val="24"/>
                <w:szCs w:val="24"/>
                <w:lang w:bidi="fa-IR"/>
              </w:rPr>
              <w:t>AAO-6</w:t>
            </w:r>
          </w:p>
        </w:tc>
        <w:tc>
          <w:tcPr>
            <w:tcW w:w="2162" w:type="dxa"/>
          </w:tcPr>
          <w:p w:rsidR="00A53562" w:rsidRPr="00A53562" w:rsidRDefault="00A53562" w:rsidP="00A53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A53562" w:rsidRPr="007630FB" w:rsidRDefault="003214B7" w:rsidP="007630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گروه استرابیسم</w:t>
            </w:r>
          </w:p>
        </w:tc>
      </w:tr>
      <w:tr w:rsidR="00A53562" w:rsidTr="002B0B9B">
        <w:trPr>
          <w:jc w:val="center"/>
        </w:trPr>
        <w:tc>
          <w:tcPr>
            <w:tcW w:w="2127" w:type="dxa"/>
          </w:tcPr>
          <w:p w:rsidR="00A53562" w:rsidRPr="003214B7" w:rsidRDefault="00A53562" w:rsidP="00A535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 خرداد 1401</w:t>
            </w:r>
          </w:p>
        </w:tc>
        <w:tc>
          <w:tcPr>
            <w:tcW w:w="2161" w:type="dxa"/>
            <w:vAlign w:val="center"/>
          </w:tcPr>
          <w:p w:rsid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اپتیک بالینی</w:t>
            </w:r>
          </w:p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AAO-3</w:t>
            </w:r>
          </w:p>
        </w:tc>
        <w:tc>
          <w:tcPr>
            <w:tcW w:w="2162" w:type="dxa"/>
          </w:tcPr>
          <w:p w:rsidR="003214B7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اپتیک بالینی</w:t>
            </w:r>
          </w:p>
          <w:p w:rsidR="00A53562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AAO-3</w:t>
            </w:r>
          </w:p>
        </w:tc>
        <w:tc>
          <w:tcPr>
            <w:tcW w:w="2161" w:type="dxa"/>
          </w:tcPr>
          <w:p w:rsidR="003214B7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اپتیک بالینی</w:t>
            </w:r>
          </w:p>
          <w:p w:rsidR="00A53562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AAO-3</w:t>
            </w:r>
          </w:p>
        </w:tc>
        <w:tc>
          <w:tcPr>
            <w:tcW w:w="2162" w:type="dxa"/>
          </w:tcPr>
          <w:p w:rsidR="00A53562" w:rsidRPr="00A53562" w:rsidRDefault="00A53562" w:rsidP="00A53562">
            <w:pPr>
              <w:jc w:val="center"/>
              <w:rPr>
                <w:rFonts w:cs="B Nazanin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A53562" w:rsidRPr="007630FB" w:rsidRDefault="003214B7" w:rsidP="007630FB">
            <w:pPr>
              <w:jc w:val="center"/>
              <w:rPr>
                <w:rFonts w:cs="B Nazanin"/>
                <w:rtl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گروه قرنیه</w:t>
            </w:r>
          </w:p>
        </w:tc>
      </w:tr>
      <w:tr w:rsidR="003214B7" w:rsidTr="002B0B9B">
        <w:trPr>
          <w:jc w:val="center"/>
        </w:trPr>
        <w:tc>
          <w:tcPr>
            <w:tcW w:w="2127" w:type="dxa"/>
          </w:tcPr>
          <w:p w:rsidR="003214B7" w:rsidRPr="003214B7" w:rsidRDefault="003214B7" w:rsidP="003214B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تیرماه 1401</w:t>
            </w:r>
          </w:p>
          <w:p w:rsidR="003214B7" w:rsidRPr="003214B7" w:rsidRDefault="00F1277F" w:rsidP="003214B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3214B7"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هفته بعد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214B7"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ازارتقاء)</w:t>
            </w:r>
          </w:p>
        </w:tc>
        <w:tc>
          <w:tcPr>
            <w:tcW w:w="2161" w:type="dxa"/>
            <w:vAlign w:val="center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3214B7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3214B7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1" w:type="dxa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3214B7" w:rsidRPr="00A53562" w:rsidRDefault="003214B7" w:rsidP="003214B7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3214B7" w:rsidRDefault="003214B7" w:rsidP="003214B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3214B7" w:rsidRPr="00A53562" w:rsidRDefault="003214B7" w:rsidP="003214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520" w:type="dxa"/>
            <w:vAlign w:val="center"/>
          </w:tcPr>
          <w:p w:rsidR="003214B7" w:rsidRPr="007630FB" w:rsidRDefault="003214B7" w:rsidP="002B0B9B">
            <w:pPr>
              <w:bidi/>
              <w:jc w:val="center"/>
              <w:rPr>
                <w:rFonts w:cs="B Nazanin"/>
                <w:lang w:bidi="fa-IR"/>
              </w:rPr>
            </w:pPr>
            <w:r w:rsidRPr="007630FB">
              <w:rPr>
                <w:rFonts w:cs="B Nazanin" w:hint="cs"/>
                <w:rtl/>
                <w:lang w:bidi="fa-IR"/>
              </w:rPr>
              <w:t>دکتر ملک</w:t>
            </w:r>
            <w:r w:rsidRPr="002B0B9B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 w:rsidRPr="007630FB">
              <w:rPr>
                <w:rFonts w:cs="B Nazanin" w:hint="cs"/>
                <w:rtl/>
                <w:lang w:bidi="fa-IR"/>
              </w:rPr>
              <w:t>احمدی، دکتر پورعزیزی</w:t>
            </w:r>
          </w:p>
        </w:tc>
      </w:tr>
    </w:tbl>
    <w:p w:rsidR="004C79C4" w:rsidRDefault="004C79C4" w:rsidP="004C79C4">
      <w:pPr>
        <w:bidi/>
        <w:jc w:val="center"/>
        <w:rPr>
          <w:rFonts w:cs="2  Titr"/>
          <w:sz w:val="24"/>
          <w:szCs w:val="24"/>
          <w:rtl/>
          <w:lang w:bidi="fa-IR"/>
        </w:rPr>
      </w:pPr>
    </w:p>
    <w:p w:rsidR="00507BA4" w:rsidRDefault="00507BA4" w:rsidP="00507BA4">
      <w:pPr>
        <w:bidi/>
        <w:jc w:val="center"/>
        <w:rPr>
          <w:rFonts w:cs="2  Titr"/>
          <w:sz w:val="24"/>
          <w:szCs w:val="24"/>
          <w:rtl/>
          <w:lang w:bidi="fa-IR"/>
        </w:rPr>
      </w:pPr>
    </w:p>
    <w:p w:rsidR="00507BA4" w:rsidRDefault="00507BA4" w:rsidP="00507BA4">
      <w:pPr>
        <w:bidi/>
        <w:jc w:val="center"/>
        <w:rPr>
          <w:rFonts w:cs="2  Titr"/>
          <w:sz w:val="24"/>
          <w:szCs w:val="24"/>
          <w:rtl/>
          <w:lang w:bidi="fa-IR"/>
        </w:rPr>
      </w:pPr>
    </w:p>
    <w:p w:rsidR="002B0B9B" w:rsidRDefault="002B0B9B" w:rsidP="00F1277F">
      <w:pPr>
        <w:bidi/>
        <w:jc w:val="center"/>
        <w:rPr>
          <w:rFonts w:cs="2  Titr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lastRenderedPageBreak/>
        <w:t>جدول زمانی</w:t>
      </w:r>
      <w:r w:rsidRPr="004C79C4">
        <w:rPr>
          <w:rFonts w:cs="2  Titr" w:hint="cs"/>
          <w:sz w:val="28"/>
          <w:szCs w:val="28"/>
          <w:rtl/>
          <w:lang w:bidi="fa-IR"/>
        </w:rPr>
        <w:t xml:space="preserve"> آزمون های </w:t>
      </w:r>
      <w:r>
        <w:rPr>
          <w:rFonts w:cs="2  Titr" w:hint="cs"/>
          <w:sz w:val="28"/>
          <w:szCs w:val="28"/>
          <w:rtl/>
          <w:lang w:bidi="fa-IR"/>
        </w:rPr>
        <w:t xml:space="preserve">دستیاری گروه چشم پزشکی اصفهان، </w:t>
      </w:r>
      <w:r w:rsidRPr="00F1277F">
        <w:rPr>
          <w:rFonts w:cs="2  Titr" w:hint="cs"/>
          <w:sz w:val="28"/>
          <w:szCs w:val="28"/>
          <w:highlight w:val="yellow"/>
          <w:rtl/>
          <w:lang w:bidi="fa-IR"/>
        </w:rPr>
        <w:t>سال تحصیلی 140</w:t>
      </w:r>
      <w:r w:rsidR="00F1277F" w:rsidRPr="00F1277F">
        <w:rPr>
          <w:rFonts w:cs="2  Titr" w:hint="cs"/>
          <w:sz w:val="28"/>
          <w:szCs w:val="28"/>
          <w:highlight w:val="yellow"/>
          <w:rtl/>
          <w:lang w:bidi="fa-IR"/>
        </w:rPr>
        <w:t>2</w:t>
      </w:r>
      <w:r w:rsidRPr="00F1277F">
        <w:rPr>
          <w:rFonts w:cs="2  Titr" w:hint="cs"/>
          <w:sz w:val="28"/>
          <w:szCs w:val="28"/>
          <w:highlight w:val="yellow"/>
          <w:rtl/>
          <w:lang w:bidi="fa-IR"/>
        </w:rPr>
        <w:t>- 140</w:t>
      </w:r>
      <w:r w:rsidR="00F1277F" w:rsidRPr="00F1277F">
        <w:rPr>
          <w:rFonts w:cs="2  Titr" w:hint="cs"/>
          <w:sz w:val="28"/>
          <w:szCs w:val="28"/>
          <w:highlight w:val="yellow"/>
          <w:rtl/>
          <w:lang w:bidi="fa-IR"/>
        </w:rPr>
        <w:t>1</w:t>
      </w:r>
    </w:p>
    <w:tbl>
      <w:tblPr>
        <w:tblStyle w:val="TableGrid"/>
        <w:bidiVisual/>
        <w:tblW w:w="13293" w:type="dxa"/>
        <w:jc w:val="center"/>
        <w:tblLook w:val="04A0" w:firstRow="1" w:lastRow="0" w:firstColumn="1" w:lastColumn="0" w:noHBand="0" w:noVBand="1"/>
      </w:tblPr>
      <w:tblGrid>
        <w:gridCol w:w="2127"/>
        <w:gridCol w:w="2161"/>
        <w:gridCol w:w="2162"/>
        <w:gridCol w:w="2161"/>
        <w:gridCol w:w="2162"/>
        <w:gridCol w:w="2520"/>
      </w:tblGrid>
      <w:tr w:rsidR="002B0B9B" w:rsidTr="005459F1">
        <w:trPr>
          <w:jc w:val="center"/>
        </w:trPr>
        <w:tc>
          <w:tcPr>
            <w:tcW w:w="2127" w:type="dxa"/>
            <w:vMerge w:val="restart"/>
            <w:vAlign w:val="center"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8646" w:type="dxa"/>
            <w:gridSpan w:val="4"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گروه مخاطب</w:t>
            </w:r>
          </w:p>
        </w:tc>
        <w:tc>
          <w:tcPr>
            <w:tcW w:w="2520" w:type="dxa"/>
            <w:vMerge w:val="restart"/>
            <w:vAlign w:val="center"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مسئول هماهنگی</w:t>
            </w:r>
          </w:p>
        </w:tc>
      </w:tr>
      <w:tr w:rsidR="002B0B9B" w:rsidTr="005459F1">
        <w:trPr>
          <w:jc w:val="center"/>
        </w:trPr>
        <w:tc>
          <w:tcPr>
            <w:tcW w:w="2127" w:type="dxa"/>
            <w:vMerge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1" w:type="dxa"/>
            <w:vAlign w:val="center"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2162" w:type="dxa"/>
            <w:vAlign w:val="center"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دوم</w:t>
            </w:r>
          </w:p>
        </w:tc>
        <w:tc>
          <w:tcPr>
            <w:tcW w:w="2161" w:type="dxa"/>
            <w:vAlign w:val="center"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سوم</w:t>
            </w:r>
          </w:p>
        </w:tc>
        <w:tc>
          <w:tcPr>
            <w:tcW w:w="2162" w:type="dxa"/>
            <w:vAlign w:val="center"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سال چهارم</w:t>
            </w:r>
          </w:p>
        </w:tc>
        <w:tc>
          <w:tcPr>
            <w:tcW w:w="2520" w:type="dxa"/>
            <w:vMerge/>
          </w:tcPr>
          <w:p w:rsidR="002B0B9B" w:rsidRDefault="002B0B9B" w:rsidP="00F1277F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</w:p>
        </w:tc>
      </w:tr>
      <w:tr w:rsidR="00F1277F" w:rsidTr="00F1277F">
        <w:trPr>
          <w:jc w:val="center"/>
        </w:trPr>
        <w:tc>
          <w:tcPr>
            <w:tcW w:w="2127" w:type="dxa"/>
            <w:vAlign w:val="center"/>
          </w:tcPr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 آبان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1401</w:t>
            </w:r>
          </w:p>
        </w:tc>
        <w:tc>
          <w:tcPr>
            <w:tcW w:w="2161" w:type="dxa"/>
            <w:vAlign w:val="center"/>
          </w:tcPr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62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مبانی </w:t>
            </w: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فیکو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امولسیفیکیشن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(دکتر جوادی) </w:t>
            </w:r>
          </w:p>
        </w:tc>
        <w:tc>
          <w:tcPr>
            <w:tcW w:w="2161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3562">
              <w:rPr>
                <w:rFonts w:cs="B Nazanin" w:hint="cs"/>
                <w:sz w:val="24"/>
                <w:szCs w:val="24"/>
                <w:rtl/>
                <w:lang w:bidi="fa-IR"/>
              </w:rPr>
              <w:t>نوروافتالمولوژی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AAO-5</w:t>
            </w:r>
          </w:p>
        </w:tc>
        <w:tc>
          <w:tcPr>
            <w:tcW w:w="2162" w:type="dxa"/>
          </w:tcPr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F1277F" w:rsidRPr="007630FB" w:rsidRDefault="00F1277F" w:rsidP="00F127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277F" w:rsidTr="00F1277F">
        <w:trPr>
          <w:jc w:val="center"/>
        </w:trPr>
        <w:tc>
          <w:tcPr>
            <w:tcW w:w="2127" w:type="dxa"/>
            <w:vAlign w:val="center"/>
          </w:tcPr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 آذر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1401</w:t>
            </w:r>
          </w:p>
        </w:tc>
        <w:tc>
          <w:tcPr>
            <w:tcW w:w="2161" w:type="dxa"/>
            <w:vAlign w:val="center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چشم پزشکی کاربردی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AAO-Beginning</w:t>
            </w:r>
          </w:p>
        </w:tc>
        <w:tc>
          <w:tcPr>
            <w:tcW w:w="2162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استرابیسم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AAO-6</w:t>
            </w:r>
          </w:p>
        </w:tc>
        <w:tc>
          <w:tcPr>
            <w:tcW w:w="2161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استرابیسم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AAO-6</w:t>
            </w:r>
          </w:p>
        </w:tc>
        <w:tc>
          <w:tcPr>
            <w:tcW w:w="2162" w:type="dxa"/>
          </w:tcPr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F1277F" w:rsidRPr="007630FB" w:rsidRDefault="00F1277F" w:rsidP="00F127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277F" w:rsidTr="00F1277F">
        <w:trPr>
          <w:jc w:val="center"/>
        </w:trPr>
        <w:tc>
          <w:tcPr>
            <w:tcW w:w="2127" w:type="dxa"/>
            <w:vAlign w:val="center"/>
          </w:tcPr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 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1401</w:t>
            </w:r>
          </w:p>
        </w:tc>
        <w:tc>
          <w:tcPr>
            <w:tcW w:w="2161" w:type="dxa"/>
            <w:vAlign w:val="center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1" w:type="dxa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520" w:type="dxa"/>
            <w:vAlign w:val="center"/>
          </w:tcPr>
          <w:p w:rsidR="00F1277F" w:rsidRPr="007630FB" w:rsidRDefault="00F1277F" w:rsidP="00F1277F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F1277F" w:rsidTr="00F1277F">
        <w:trPr>
          <w:jc w:val="center"/>
        </w:trPr>
        <w:tc>
          <w:tcPr>
            <w:tcW w:w="2127" w:type="dxa"/>
            <w:vAlign w:val="center"/>
          </w:tcPr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 اسفند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1401</w:t>
            </w:r>
          </w:p>
        </w:tc>
        <w:tc>
          <w:tcPr>
            <w:tcW w:w="2161" w:type="dxa"/>
            <w:vAlign w:val="center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اکسترنال و قرنیه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AAO-8</w:t>
            </w:r>
          </w:p>
        </w:tc>
        <w:tc>
          <w:tcPr>
            <w:tcW w:w="2162" w:type="dxa"/>
            <w:vAlign w:val="center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اکسترنال و قرنیه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AAO-8</w:t>
            </w:r>
          </w:p>
        </w:tc>
        <w:tc>
          <w:tcPr>
            <w:tcW w:w="2161" w:type="dxa"/>
            <w:vAlign w:val="center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اکسترنال و قرنیه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AAO-8</w:t>
            </w:r>
          </w:p>
        </w:tc>
        <w:tc>
          <w:tcPr>
            <w:tcW w:w="2162" w:type="dxa"/>
          </w:tcPr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F1277F" w:rsidRPr="007630FB" w:rsidRDefault="00F1277F" w:rsidP="00F127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277F" w:rsidTr="00F1277F">
        <w:trPr>
          <w:jc w:val="center"/>
        </w:trPr>
        <w:tc>
          <w:tcPr>
            <w:tcW w:w="2127" w:type="dxa"/>
            <w:vAlign w:val="center"/>
          </w:tcPr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 اردیبهشت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1402</w:t>
            </w:r>
          </w:p>
        </w:tc>
        <w:tc>
          <w:tcPr>
            <w:tcW w:w="2161" w:type="dxa"/>
            <w:vAlign w:val="center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اکولوپلاستیک و اربیت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AAO-7</w:t>
            </w:r>
          </w:p>
        </w:tc>
        <w:tc>
          <w:tcPr>
            <w:tcW w:w="2162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اکولوپلاستیک و اربیت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AAO-7</w:t>
            </w:r>
          </w:p>
        </w:tc>
        <w:tc>
          <w:tcPr>
            <w:tcW w:w="2161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اکولوپلاستیک و اربیت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AAO-7</w:t>
            </w:r>
          </w:p>
        </w:tc>
        <w:tc>
          <w:tcPr>
            <w:tcW w:w="2162" w:type="dxa"/>
          </w:tcPr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F1277F" w:rsidRPr="007630FB" w:rsidRDefault="00F1277F" w:rsidP="00F127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277F" w:rsidTr="00F1277F">
        <w:trPr>
          <w:jc w:val="center"/>
        </w:trPr>
        <w:tc>
          <w:tcPr>
            <w:tcW w:w="2127" w:type="dxa"/>
            <w:vAlign w:val="center"/>
          </w:tcPr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 خرداد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1402</w:t>
            </w:r>
          </w:p>
        </w:tc>
        <w:tc>
          <w:tcPr>
            <w:tcW w:w="2161" w:type="dxa"/>
            <w:vAlign w:val="center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گلوکوم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AAO-10</w:t>
            </w:r>
          </w:p>
        </w:tc>
        <w:tc>
          <w:tcPr>
            <w:tcW w:w="2162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گلوکوم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AAO-10</w:t>
            </w:r>
          </w:p>
        </w:tc>
        <w:tc>
          <w:tcPr>
            <w:tcW w:w="2161" w:type="dxa"/>
          </w:tcPr>
          <w:p w:rsidR="00F1277F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گلوکوم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AAO-10</w:t>
            </w:r>
          </w:p>
        </w:tc>
        <w:tc>
          <w:tcPr>
            <w:tcW w:w="2162" w:type="dxa"/>
          </w:tcPr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F1277F" w:rsidRPr="007630FB" w:rsidRDefault="00F1277F" w:rsidP="00F127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277F" w:rsidTr="00F1277F">
        <w:trPr>
          <w:jc w:val="center"/>
        </w:trPr>
        <w:tc>
          <w:tcPr>
            <w:tcW w:w="2127" w:type="dxa"/>
            <w:vAlign w:val="center"/>
          </w:tcPr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تیرماه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1402</w:t>
            </w:r>
          </w:p>
          <w:p w:rsidR="00F1277F" w:rsidRPr="00F1277F" w:rsidRDefault="00F1277F" w:rsidP="00F12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هفته بعد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214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ازارتقاء)</w:t>
            </w:r>
          </w:p>
        </w:tc>
        <w:tc>
          <w:tcPr>
            <w:tcW w:w="2161" w:type="dxa"/>
            <w:vAlign w:val="center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1" w:type="dxa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162" w:type="dxa"/>
          </w:tcPr>
          <w:p w:rsidR="00F1277F" w:rsidRDefault="00F1277F" w:rsidP="00F1277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صلاحیت بالینی</w:t>
            </w:r>
          </w:p>
          <w:p w:rsidR="00F1277F" w:rsidRPr="00A53562" w:rsidRDefault="00F1277F" w:rsidP="00F12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</w:rPr>
              <w:t>OSCE</w:t>
            </w:r>
          </w:p>
        </w:tc>
        <w:tc>
          <w:tcPr>
            <w:tcW w:w="2520" w:type="dxa"/>
            <w:vAlign w:val="center"/>
          </w:tcPr>
          <w:p w:rsidR="00F1277F" w:rsidRPr="007630FB" w:rsidRDefault="00F1277F" w:rsidP="00F1277F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:rsidR="002B0B9B" w:rsidRDefault="002B0B9B" w:rsidP="002B0B9B">
      <w:pPr>
        <w:bidi/>
        <w:jc w:val="center"/>
        <w:rPr>
          <w:rFonts w:cs="2  Titr"/>
          <w:sz w:val="24"/>
          <w:szCs w:val="24"/>
          <w:rtl/>
          <w:lang w:bidi="fa-IR"/>
        </w:rPr>
      </w:pPr>
    </w:p>
    <w:p w:rsidR="00507BA4" w:rsidRDefault="00507BA4" w:rsidP="00507BA4">
      <w:pPr>
        <w:bidi/>
        <w:jc w:val="center"/>
        <w:rPr>
          <w:rFonts w:cs="2  Titr"/>
          <w:sz w:val="24"/>
          <w:szCs w:val="24"/>
          <w:rtl/>
          <w:lang w:bidi="fa-IR"/>
        </w:rPr>
      </w:pPr>
    </w:p>
    <w:p w:rsidR="00507BA4" w:rsidRDefault="00507BA4" w:rsidP="00507BA4">
      <w:pPr>
        <w:bidi/>
        <w:jc w:val="center"/>
        <w:rPr>
          <w:rFonts w:cs="2  Titr"/>
          <w:sz w:val="28"/>
          <w:szCs w:val="28"/>
          <w:rtl/>
          <w:lang w:bidi="fa-IR"/>
        </w:rPr>
      </w:pPr>
    </w:p>
    <w:p w:rsidR="00507BA4" w:rsidRPr="004C79C4" w:rsidRDefault="00507BA4" w:rsidP="00507BA4">
      <w:pPr>
        <w:bidi/>
        <w:jc w:val="center"/>
        <w:rPr>
          <w:rFonts w:cs="2  Titr"/>
          <w:sz w:val="24"/>
          <w:szCs w:val="24"/>
          <w:lang w:bidi="fa-IR"/>
        </w:rPr>
      </w:pPr>
    </w:p>
    <w:sectPr w:rsidR="00507BA4" w:rsidRPr="004C79C4" w:rsidSect="00A53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4"/>
    <w:rsid w:val="00262F42"/>
    <w:rsid w:val="002B0B9B"/>
    <w:rsid w:val="003214B7"/>
    <w:rsid w:val="004C79C4"/>
    <w:rsid w:val="00507BA4"/>
    <w:rsid w:val="007630FB"/>
    <w:rsid w:val="00A53562"/>
    <w:rsid w:val="00F1277F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06ED6-FB60-4DFD-84CD-87860BD1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ranjkesh</dc:creator>
  <cp:keywords/>
  <dc:description/>
  <cp:lastModifiedBy>fazel mousavi</cp:lastModifiedBy>
  <cp:revision>2</cp:revision>
  <cp:lastPrinted>2021-10-27T06:32:00Z</cp:lastPrinted>
  <dcterms:created xsi:type="dcterms:W3CDTF">2021-11-14T09:49:00Z</dcterms:created>
  <dcterms:modified xsi:type="dcterms:W3CDTF">2021-11-14T09:49:00Z</dcterms:modified>
</cp:coreProperties>
</file>