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59D58" w14:textId="77777777" w:rsidR="00862E85" w:rsidRPr="00D42B40" w:rsidRDefault="0086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B Nazanin" w:hint="cs"/>
          <w:color w:val="000000"/>
          <w:sz w:val="20"/>
          <w:szCs w:val="20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1148"/>
        <w:gridCol w:w="1294"/>
        <w:gridCol w:w="1222"/>
        <w:gridCol w:w="1265"/>
        <w:gridCol w:w="898"/>
        <w:gridCol w:w="1314"/>
        <w:gridCol w:w="8"/>
        <w:gridCol w:w="1647"/>
        <w:gridCol w:w="8"/>
      </w:tblGrid>
      <w:tr w:rsidR="00862E85" w:rsidRPr="00D42B40" w14:paraId="45B6463F" w14:textId="77777777" w:rsidTr="00DE2C8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14:paraId="00D200D4" w14:textId="44909058" w:rsidR="00862E85" w:rsidRPr="00D42B40" w:rsidRDefault="00D6183F" w:rsidP="00AF3154">
            <w:pPr>
              <w:jc w:val="center"/>
              <w:rPr>
                <w:rFonts w:ascii="Bnaznin" w:hAnsi="Bnaznin" w:cs="B Nazanin"/>
                <w:b w:val="0"/>
                <w:bCs/>
                <w:rtl/>
                <w:lang w:bidi="fa-IR"/>
              </w:rPr>
            </w:pPr>
            <w:r w:rsidRPr="00D42B40">
              <w:rPr>
                <w:rFonts w:ascii="Bnaznin" w:hAnsi="Bnaznin" w:cs="B Nazanin" w:hint="cs"/>
                <w:b w:val="0"/>
                <w:bCs/>
                <w:rtl/>
                <w:lang w:bidi="fa-IR"/>
              </w:rPr>
              <w:t>بهمن ماه</w:t>
            </w:r>
            <w:r w:rsidR="00D42B40" w:rsidRPr="00D42B40">
              <w:rPr>
                <w:rFonts w:ascii="Bnaznin" w:hAnsi="Bnaznin" w:cs="B Nazanin" w:hint="cs"/>
                <w:b w:val="0"/>
                <w:bCs/>
                <w:rtl/>
                <w:lang w:bidi="fa-IR"/>
              </w:rPr>
              <w:t xml:space="preserve"> 1401</w:t>
            </w:r>
          </w:p>
        </w:tc>
        <w:tc>
          <w:tcPr>
            <w:tcW w:w="5545" w:type="dxa"/>
            <w:gridSpan w:val="4"/>
            <w:shd w:val="clear" w:color="auto" w:fill="C6D9F1"/>
          </w:tcPr>
          <w:p w14:paraId="13767FEA" w14:textId="77777777" w:rsidR="00862E85" w:rsidRPr="00D42B40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الزهرا</w:t>
            </w:r>
          </w:p>
        </w:tc>
        <w:tc>
          <w:tcPr>
            <w:tcW w:w="4699" w:type="dxa"/>
            <w:gridSpan w:val="4"/>
            <w:shd w:val="clear" w:color="auto" w:fill="C6D9F1"/>
          </w:tcPr>
          <w:p w14:paraId="4415DEA5" w14:textId="77777777" w:rsidR="00862E85" w:rsidRPr="00D42B40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کاشانی</w:t>
            </w:r>
          </w:p>
        </w:tc>
        <w:tc>
          <w:tcPr>
            <w:tcW w:w="1655" w:type="dxa"/>
            <w:gridSpan w:val="2"/>
            <w:shd w:val="clear" w:color="auto" w:fill="C6D9F1"/>
          </w:tcPr>
          <w:p w14:paraId="160B2C7C" w14:textId="77777777" w:rsidR="00862E85" w:rsidRPr="00D42B40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امام حسین</w:t>
            </w:r>
          </w:p>
        </w:tc>
      </w:tr>
      <w:tr w:rsidR="00753DED" w:rsidRPr="00D42B40" w14:paraId="1498AAED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7CB1B760" w14:textId="77777777" w:rsidR="00862E85" w:rsidRPr="00D42B40" w:rsidRDefault="00862E85" w:rsidP="00AF3154">
            <w:pPr>
              <w:jc w:val="center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14:paraId="48D4CB92" w14:textId="77777777" w:rsidR="00862E85" w:rsidRPr="00D42B40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14:paraId="269276E2" w14:textId="77777777" w:rsidR="00862E85" w:rsidRPr="00D42B4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14:paraId="5BE78395" w14:textId="77777777" w:rsidR="00862E85" w:rsidRPr="00D42B4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14:paraId="5BAFCFE8" w14:textId="77777777" w:rsidR="00862E85" w:rsidRPr="00D42B4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14:paraId="02C7DCE3" w14:textId="77777777" w:rsidR="00862E85" w:rsidRPr="00D42B4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/>
                <w:sz w:val="20"/>
                <w:szCs w:val="20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14:paraId="4871AFA1" w14:textId="77777777" w:rsidR="00862E85" w:rsidRPr="00D42B4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14:paraId="4C6B920D" w14:textId="77777777" w:rsidR="00862E85" w:rsidRPr="00D42B4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898" w:type="dxa"/>
            <w:shd w:val="clear" w:color="auto" w:fill="E5B8B7"/>
          </w:tcPr>
          <w:p w14:paraId="55CED00B" w14:textId="77777777" w:rsidR="00862E85" w:rsidRPr="00D42B4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1322" w:type="dxa"/>
            <w:gridSpan w:val="2"/>
            <w:shd w:val="clear" w:color="auto" w:fill="E5B8B7"/>
          </w:tcPr>
          <w:p w14:paraId="7A100F3C" w14:textId="77777777" w:rsidR="00862E85" w:rsidRPr="00D42B4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/>
                <w:sz w:val="20"/>
                <w:szCs w:val="20"/>
                <w:rtl/>
              </w:rPr>
              <w:t>سال1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14:paraId="55255773" w14:textId="77777777" w:rsidR="00862E85" w:rsidRPr="00D42B40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2725C4" w:rsidRPr="00D42B40" w14:paraId="3ACE92C3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FE1F8E6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5B166F3D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06B64F48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1B0C21A6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3B73A264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5E299BEF" w14:textId="77777777" w:rsidR="002725C4" w:rsidRPr="00D42B40" w:rsidRDefault="00163161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رستمی- ماهر</w:t>
            </w:r>
          </w:p>
        </w:tc>
        <w:tc>
          <w:tcPr>
            <w:tcW w:w="1222" w:type="dxa"/>
            <w:shd w:val="clear" w:color="auto" w:fill="B6DDE8"/>
          </w:tcPr>
          <w:p w14:paraId="7D501635" w14:textId="77777777" w:rsidR="002725C4" w:rsidRPr="00D42B40" w:rsidRDefault="0033540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42B40">
              <w:rPr>
                <w:rFonts w:ascii="Bnaznin" w:hAnsi="Bnaznin" w:cs="B Nazanin"/>
                <w:sz w:val="20"/>
                <w:szCs w:val="20"/>
                <w:rtl/>
                <w:lang w:val="en-GB" w:bidi="fa-IR"/>
              </w:rPr>
              <w:t>آقایی</w:t>
            </w:r>
          </w:p>
        </w:tc>
        <w:tc>
          <w:tcPr>
            <w:tcW w:w="1265" w:type="dxa"/>
            <w:shd w:val="clear" w:color="auto" w:fill="B6DDE8"/>
          </w:tcPr>
          <w:p w14:paraId="0470EF29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898" w:type="dxa"/>
            <w:shd w:val="clear" w:color="auto" w:fill="B6DDE8"/>
          </w:tcPr>
          <w:p w14:paraId="7B93ADC4" w14:textId="77777777" w:rsidR="002725C4" w:rsidRPr="00D42B40" w:rsidRDefault="002E5C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/>
                <w:sz w:val="20"/>
                <w:szCs w:val="20"/>
                <w:rtl/>
                <w:lang w:val="en-GB"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6B7E290B" w14:textId="77777777" w:rsidR="002725C4" w:rsidRPr="00D42B40" w:rsidRDefault="004D5C19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امینیان</w:t>
            </w:r>
            <w:r w:rsidR="0067159A" w:rsidRPr="00D42B40">
              <w:rPr>
                <w:rFonts w:ascii="Bnaznin" w:hAnsi="Bnaznin" w:cs="B Nazanin"/>
                <w:sz w:val="20"/>
                <w:szCs w:val="20"/>
                <w:rtl/>
                <w:lang w:val="en-GB" w:bidi="fa-IR"/>
              </w:rPr>
              <w:t>-مردانی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1F97A1D" w14:textId="77777777" w:rsidR="002725C4" w:rsidRPr="00D42B40" w:rsidRDefault="00CA7012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رئیسی</w:t>
            </w:r>
          </w:p>
        </w:tc>
      </w:tr>
      <w:tr w:rsidR="002725C4" w:rsidRPr="00D42B40" w14:paraId="01C44EED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1E10FB8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14:paraId="5224C741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67FCF867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6ED287EB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1DB52FEB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4AFC136D" w14:textId="77777777" w:rsidR="002725C4" w:rsidRPr="00D42B40" w:rsidRDefault="00163161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43821A42" w14:textId="77777777" w:rsidR="002725C4" w:rsidRPr="00D42B40" w:rsidRDefault="002E5C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sz w:val="20"/>
                <w:szCs w:val="20"/>
                <w:rtl/>
                <w:lang w:val="en-GB"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713631C3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898" w:type="dxa"/>
            <w:shd w:val="clear" w:color="auto" w:fill="B6DDE8"/>
          </w:tcPr>
          <w:p w14:paraId="471FF33C" w14:textId="77777777" w:rsidR="002725C4" w:rsidRPr="00D42B40" w:rsidRDefault="0033540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2FC32621" w14:textId="77777777" w:rsidR="002725C4" w:rsidRPr="00D42B40" w:rsidRDefault="004D5C19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C9A97F4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  <w:rtl/>
                <w:lang w:bidi="fa-IR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  <w:lang w:bidi="fa-IR"/>
              </w:rPr>
              <w:t>دشتیان</w:t>
            </w:r>
          </w:p>
        </w:tc>
      </w:tr>
      <w:tr w:rsidR="002725C4" w:rsidRPr="00D42B40" w14:paraId="22A240CA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3148122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14:paraId="24AAE78C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4B81A972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484E4E1C" w14:textId="77777777" w:rsidR="002725C4" w:rsidRPr="00D42B40" w:rsidRDefault="0066781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7F175DE3" w14:textId="77777777" w:rsidR="002725C4" w:rsidRPr="00D42B40" w:rsidRDefault="00150456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3E79C5E0" w14:textId="77777777" w:rsidR="002725C4" w:rsidRPr="00D42B40" w:rsidRDefault="00163161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 xml:space="preserve">ماهر </w:t>
            </w:r>
          </w:p>
        </w:tc>
        <w:tc>
          <w:tcPr>
            <w:tcW w:w="1222" w:type="dxa"/>
            <w:shd w:val="clear" w:color="auto" w:fill="B6DDE8"/>
          </w:tcPr>
          <w:p w14:paraId="60A8F851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4D4B2260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898" w:type="dxa"/>
            <w:shd w:val="clear" w:color="auto" w:fill="B6DDE8"/>
          </w:tcPr>
          <w:p w14:paraId="5672ACBE" w14:textId="77777777" w:rsidR="002725C4" w:rsidRPr="00D42B40" w:rsidRDefault="00086DBE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/>
                <w:sz w:val="20"/>
                <w:szCs w:val="20"/>
                <w:rtl/>
                <w:lang w:val="en-GB"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0859D622" w14:textId="77777777" w:rsidR="002725C4" w:rsidRPr="00D42B40" w:rsidRDefault="00CF3790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9789969" w14:textId="1949D668" w:rsidR="002725C4" w:rsidRPr="00D42B40" w:rsidRDefault="00615122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رئیسی</w:t>
            </w:r>
          </w:p>
        </w:tc>
      </w:tr>
      <w:tr w:rsidR="002725C4" w:rsidRPr="00D42B40" w14:paraId="0AAAEC01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59C51BC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14:paraId="18F876A9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0EECF150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32F23B37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11D68CD1" w14:textId="77777777" w:rsidR="002725C4" w:rsidRPr="00D42B40" w:rsidRDefault="00F925A1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6EE4ED9D" w14:textId="77777777" w:rsidR="002725C4" w:rsidRPr="00D42B40" w:rsidRDefault="00163161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5F7C8902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47A0FDFF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898" w:type="dxa"/>
            <w:shd w:val="clear" w:color="auto" w:fill="B6DDE8"/>
          </w:tcPr>
          <w:p w14:paraId="063D0B8A" w14:textId="77777777" w:rsidR="002725C4" w:rsidRPr="00D42B40" w:rsidRDefault="00CE6D3E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6EF04FD2" w14:textId="77777777" w:rsidR="002725C4" w:rsidRPr="00D42B40" w:rsidRDefault="00CF3790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احسانی-مردانی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4332F51" w14:textId="46BD928B" w:rsidR="002725C4" w:rsidRPr="00D42B40" w:rsidRDefault="00615122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امینی</w:t>
            </w:r>
          </w:p>
        </w:tc>
      </w:tr>
      <w:tr w:rsidR="002725C4" w:rsidRPr="00D42B40" w14:paraId="52EA1ACD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A2C90F8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14:paraId="7AC2532E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0BFE0ACB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2BF0C39F" w14:textId="77777777" w:rsidR="002725C4" w:rsidRPr="00D42B40" w:rsidRDefault="0066781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4E8D753D" w14:textId="77777777" w:rsidR="002725C4" w:rsidRPr="00D42B40" w:rsidRDefault="006C514D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23D79422" w14:textId="77777777" w:rsidR="002725C4" w:rsidRPr="00D42B40" w:rsidRDefault="00DE2C8F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205A9034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4D5AE90A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bookmarkStart w:id="1" w:name="_30j0zll" w:colFirst="0" w:colLast="0"/>
            <w:bookmarkEnd w:id="1"/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898" w:type="dxa"/>
            <w:shd w:val="clear" w:color="auto" w:fill="B6DDE8"/>
          </w:tcPr>
          <w:p w14:paraId="33AB0FC8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44893BC1" w14:textId="77777777" w:rsidR="002725C4" w:rsidRPr="00D42B40" w:rsidRDefault="000C6D33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FC63B9F" w14:textId="77777777" w:rsidR="002725C4" w:rsidRPr="00D42B40" w:rsidRDefault="00CA7012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رئیسی</w:t>
            </w:r>
          </w:p>
        </w:tc>
      </w:tr>
      <w:tr w:rsidR="002725C4" w:rsidRPr="00D42B40" w14:paraId="524E7FDF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A1314B8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14:paraId="490EC669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56DE95D1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34264D71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48" w:type="dxa"/>
            <w:shd w:val="clear" w:color="auto" w:fill="D6E3BC"/>
          </w:tcPr>
          <w:p w14:paraId="3C75ABB6" w14:textId="77777777" w:rsidR="002725C4" w:rsidRPr="00D42B40" w:rsidRDefault="006C514D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09493FC9" w14:textId="77777777" w:rsidR="002725C4" w:rsidRPr="00D42B40" w:rsidRDefault="00501EE3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5A20AD40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32A36909" w14:textId="77777777" w:rsidR="002725C4" w:rsidRPr="00D42B40" w:rsidRDefault="0066781C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898" w:type="dxa"/>
            <w:shd w:val="clear" w:color="auto" w:fill="B6DDE8"/>
          </w:tcPr>
          <w:p w14:paraId="4201509E" w14:textId="77777777" w:rsidR="002725C4" w:rsidRPr="00D42B40" w:rsidRDefault="00CE6D3E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477E88C7" w14:textId="77777777" w:rsidR="002725C4" w:rsidRPr="00D42B40" w:rsidRDefault="00D50A0E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امینیان- 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C5209CA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امینی</w:t>
            </w:r>
          </w:p>
        </w:tc>
      </w:tr>
      <w:tr w:rsidR="002725C4" w:rsidRPr="00D42B40" w14:paraId="3F7AE567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88C60A9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14:paraId="2C64F449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37FC5389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661D7F64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14AD0A41" w14:textId="77777777" w:rsidR="002725C4" w:rsidRPr="00D42B40" w:rsidRDefault="006C514D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4D6F1ACE" w14:textId="77777777" w:rsidR="002725C4" w:rsidRPr="00D42B40" w:rsidRDefault="00501EE3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3A643DB5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32A01FAC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  <w:rtl/>
                <w:lang w:bidi="fa-IR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898" w:type="dxa"/>
            <w:shd w:val="clear" w:color="auto" w:fill="B6DDE8"/>
          </w:tcPr>
          <w:p w14:paraId="43EBD7EF" w14:textId="77777777" w:rsidR="002725C4" w:rsidRPr="00D42B40" w:rsidRDefault="00CE6D3E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49C7CC7B" w14:textId="77777777" w:rsidR="002725C4" w:rsidRPr="00D42B40" w:rsidRDefault="00D50A0E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0FC70AA" w14:textId="77777777" w:rsidR="002725C4" w:rsidRPr="00D42B40" w:rsidRDefault="00CA7012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رئیسی</w:t>
            </w:r>
          </w:p>
        </w:tc>
      </w:tr>
      <w:tr w:rsidR="002725C4" w:rsidRPr="00D42B40" w14:paraId="47FDEDB4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8BF6A5F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14:paraId="1260A312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205C93E0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1AA1C3E8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4AE5525A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5A9533F1" w14:textId="77777777" w:rsidR="002725C4" w:rsidRPr="00D42B40" w:rsidRDefault="00501EE3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28F677F3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12645F20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898" w:type="dxa"/>
            <w:shd w:val="clear" w:color="auto" w:fill="B6DDE8"/>
          </w:tcPr>
          <w:p w14:paraId="2FA20ACB" w14:textId="77777777" w:rsidR="002725C4" w:rsidRPr="00D42B40" w:rsidRDefault="00C63095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7684E21D" w14:textId="77777777" w:rsidR="002725C4" w:rsidRPr="00D42B40" w:rsidRDefault="004377C8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امینیان-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2E3609A" w14:textId="77777777" w:rsidR="002725C4" w:rsidRPr="00D42B40" w:rsidRDefault="00CA7012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رستمی</w:t>
            </w:r>
          </w:p>
        </w:tc>
      </w:tr>
      <w:tr w:rsidR="002725C4" w:rsidRPr="00D42B40" w14:paraId="7456B201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394F299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14:paraId="342BBA1D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0C8FBEFC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019E71DD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color w:val="C0504D" w:themeColor="accent2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3682D41F" w14:textId="77777777" w:rsidR="002725C4" w:rsidRPr="00D42B40" w:rsidRDefault="00CB2B86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541082E0" w14:textId="77777777" w:rsidR="002725C4" w:rsidRPr="00D42B40" w:rsidRDefault="00501EE3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1879B9F9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10E03CD5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898" w:type="dxa"/>
            <w:shd w:val="clear" w:color="auto" w:fill="B6DDE8"/>
          </w:tcPr>
          <w:p w14:paraId="058A73C6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2B8835D8" w14:textId="77777777" w:rsidR="002725C4" w:rsidRPr="00D42B40" w:rsidRDefault="00103771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</w:t>
            </w:r>
            <w:r w:rsidR="004377C8" w:rsidRPr="00D42B40">
              <w:rPr>
                <w:rFonts w:ascii="Bnaznin" w:hAnsi="Bnaznin" w:cs="B Nazanin" w:hint="cs"/>
                <w:sz w:val="20"/>
                <w:szCs w:val="20"/>
                <w:rtl/>
              </w:rPr>
              <w:t>ا</w:t>
            </w: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ضنفری- 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3865AD0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2725C4" w:rsidRPr="00D42B40" w14:paraId="0E1075F9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CF7C567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14:paraId="085CCFC5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6B9B79C0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469ABC00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392B3294" w14:textId="77777777" w:rsidR="002725C4" w:rsidRPr="00D42B40" w:rsidRDefault="00DF037C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494024CB" w14:textId="77777777" w:rsidR="002725C4" w:rsidRPr="00D42B40" w:rsidRDefault="00501EE3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3CD04F18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1E773346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898" w:type="dxa"/>
            <w:shd w:val="clear" w:color="auto" w:fill="B6DDE8"/>
          </w:tcPr>
          <w:p w14:paraId="5DF6B8F4" w14:textId="77777777" w:rsidR="002725C4" w:rsidRPr="00D42B40" w:rsidRDefault="00C63095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5D224F24" w14:textId="77777777" w:rsidR="002725C4" w:rsidRPr="00D42B40" w:rsidRDefault="00103771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امینیان-رئیسی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8430481" w14:textId="0F97B4A0" w:rsidR="002725C4" w:rsidRPr="00D42B40" w:rsidRDefault="008C08AF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tr w:rsidR="002725C4" w:rsidRPr="00D42B40" w14:paraId="520EF274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88A9246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14:paraId="671A3F79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75020010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68C9505C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0E1CBEA7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7FCACF5A" w14:textId="77777777" w:rsidR="002725C4" w:rsidRPr="00D42B40" w:rsidRDefault="00501EE3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2281A2DD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6251B2CD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898" w:type="dxa"/>
            <w:shd w:val="clear" w:color="auto" w:fill="B6DDE8"/>
          </w:tcPr>
          <w:p w14:paraId="73455D5A" w14:textId="77777777" w:rsidR="002725C4" w:rsidRPr="00D42B40" w:rsidRDefault="00C63095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471B41B4" w14:textId="77777777" w:rsidR="002725C4" w:rsidRPr="00D42B40" w:rsidRDefault="00DD6863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BB4618A" w14:textId="77777777" w:rsidR="002725C4" w:rsidRPr="00D42B40" w:rsidRDefault="00DF037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2725C4" w:rsidRPr="00D42B40" w14:paraId="6D6422A6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27827C8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14:paraId="769ADCC0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2E139B53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413A9672" w14:textId="4B50601F" w:rsidR="002725C4" w:rsidRPr="00D42B40" w:rsidRDefault="00B9381E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color w:val="C0504D" w:themeColor="accent2"/>
                <w:sz w:val="20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7FAA5E57" w14:textId="77777777" w:rsidR="002725C4" w:rsidRPr="00D42B40" w:rsidRDefault="00547D80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color w:val="C0504D" w:themeColor="accent2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45F22205" w14:textId="77777777" w:rsidR="002725C4" w:rsidRPr="00D42B40" w:rsidRDefault="002C71BB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751001BD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021FAD65" w14:textId="77777777" w:rsidR="002725C4" w:rsidRPr="00D42B40" w:rsidRDefault="0066781C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898" w:type="dxa"/>
            <w:shd w:val="clear" w:color="auto" w:fill="B6DDE8"/>
          </w:tcPr>
          <w:p w14:paraId="144BA761" w14:textId="77777777" w:rsidR="002725C4" w:rsidRPr="00D42B40" w:rsidRDefault="00C63095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3560E3BF" w14:textId="77777777" w:rsidR="002725C4" w:rsidRPr="00D42B40" w:rsidRDefault="00DD6863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</w:t>
            </w:r>
            <w:r w:rsidR="00D50A0E" w:rsidRPr="00D42B40">
              <w:rPr>
                <w:rFonts w:ascii="Bnaznin" w:hAnsi="Bnaznin" w:cs="B Nazanin" w:hint="cs"/>
                <w:sz w:val="20"/>
                <w:szCs w:val="20"/>
                <w:rtl/>
              </w:rPr>
              <w:t>- 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10DE702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هاشمی</w:t>
            </w:r>
          </w:p>
        </w:tc>
      </w:tr>
      <w:tr w:rsidR="002725C4" w:rsidRPr="00D42B40" w14:paraId="507FA175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5921BDD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bookmarkStart w:id="2" w:name="_1fob9te" w:colFirst="0" w:colLast="0"/>
            <w:bookmarkEnd w:id="2"/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14:paraId="4143B3F1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5D5B0967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0884A0FE" w14:textId="2D7347F4" w:rsidR="002725C4" w:rsidRPr="00D42B40" w:rsidRDefault="00B9381E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6320EB51" w14:textId="77777777" w:rsidR="002725C4" w:rsidRPr="00D42B40" w:rsidRDefault="00DA3C8B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00F0615D" w14:textId="77777777" w:rsidR="002725C4" w:rsidRPr="00D42B40" w:rsidRDefault="002C71BB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20D3E595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7C1B52D4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898" w:type="dxa"/>
            <w:shd w:val="clear" w:color="auto" w:fill="B6DDE8"/>
          </w:tcPr>
          <w:p w14:paraId="3F458238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68A16F7D" w14:textId="77777777" w:rsidR="002725C4" w:rsidRPr="00D42B40" w:rsidRDefault="00DD6863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غضنفری- 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43F03C0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عسکری</w:t>
            </w:r>
          </w:p>
        </w:tc>
      </w:tr>
      <w:tr w:rsidR="002725C4" w:rsidRPr="00D42B40" w14:paraId="3B8F2FC3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B61F4FF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14:paraId="0800BF45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1FB66B5F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3441E2EB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5EAB2F2E" w14:textId="77777777" w:rsidR="002725C4" w:rsidRPr="00D42B40" w:rsidRDefault="00DA3C8B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683DE16F" w14:textId="77777777" w:rsidR="002725C4" w:rsidRPr="00D42B40" w:rsidRDefault="002C71BB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28FE447B" w14:textId="103625F7" w:rsidR="002725C4" w:rsidRPr="00D42B40" w:rsidRDefault="0005525A" w:rsidP="0005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3D95DE67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  <w:rtl/>
                <w:lang w:bidi="fa-IR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  <w:lang w:bidi="fa-IR"/>
              </w:rPr>
              <w:t>مرادحاصلی</w:t>
            </w:r>
          </w:p>
        </w:tc>
        <w:tc>
          <w:tcPr>
            <w:tcW w:w="898" w:type="dxa"/>
            <w:shd w:val="clear" w:color="auto" w:fill="B6DDE8"/>
          </w:tcPr>
          <w:p w14:paraId="3981E657" w14:textId="77777777" w:rsidR="002725C4" w:rsidRPr="00D42B40" w:rsidRDefault="00903DDA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476E780A" w14:textId="77777777" w:rsidR="002725C4" w:rsidRPr="00D42B40" w:rsidRDefault="00BD510B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3FFE8B4" w14:textId="6B96F963" w:rsidR="002725C4" w:rsidRPr="00D42B40" w:rsidRDefault="008C08AF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2725C4" w:rsidRPr="00D42B40" w14:paraId="0290DCE9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F2814BE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14:paraId="3FB0B31C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FF000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78D41D33" w14:textId="028FE317" w:rsidR="002725C4" w:rsidRPr="00D42B40" w:rsidRDefault="006C6E03" w:rsidP="006C6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7C711A2C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1A05F283" w14:textId="77777777" w:rsidR="002725C4" w:rsidRPr="00D42B40" w:rsidRDefault="00DA3C8B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71354E0C" w14:textId="77777777" w:rsidR="002725C4" w:rsidRPr="00D42B40" w:rsidRDefault="004D43CB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250026FC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11E45882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898" w:type="dxa"/>
            <w:shd w:val="clear" w:color="auto" w:fill="B6DDE8"/>
          </w:tcPr>
          <w:p w14:paraId="0024273B" w14:textId="77777777" w:rsidR="002725C4" w:rsidRPr="00D42B40" w:rsidRDefault="00D619EE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0601B829" w14:textId="77777777" w:rsidR="002725C4" w:rsidRPr="00D42B40" w:rsidRDefault="00BD510B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غضنفری- 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B02B971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tr w:rsidR="002725C4" w:rsidRPr="00D42B40" w14:paraId="1D160D13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A77946D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14:paraId="2885D728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319BD92D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42E75669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3FEAC36D" w14:textId="77777777" w:rsidR="002725C4" w:rsidRPr="00D42B40" w:rsidRDefault="00AB11B8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2C57F8CD" w14:textId="77777777" w:rsidR="002725C4" w:rsidRPr="00D42B40" w:rsidRDefault="004D43CB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color w:val="000000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45F09FE6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3B3302B6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898" w:type="dxa"/>
            <w:shd w:val="clear" w:color="auto" w:fill="B6DDE8"/>
          </w:tcPr>
          <w:p w14:paraId="2EFBD6E3" w14:textId="77777777" w:rsidR="002725C4" w:rsidRPr="00D42B40" w:rsidRDefault="00903DDA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0E6F82FB" w14:textId="77777777" w:rsidR="002725C4" w:rsidRPr="00D42B40" w:rsidRDefault="00C30097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70099B8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2725C4" w:rsidRPr="00D42B40" w14:paraId="3CBA2B78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2005496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14:paraId="11B9F1A9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25789AEA" w14:textId="43A025C0" w:rsidR="002725C4" w:rsidRPr="00D42B40" w:rsidRDefault="006C6E03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1EDBD787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148" w:type="dxa"/>
            <w:shd w:val="clear" w:color="auto" w:fill="D6E3BC"/>
          </w:tcPr>
          <w:p w14:paraId="72E82BAF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4FE0CA04" w14:textId="77777777" w:rsidR="002725C4" w:rsidRPr="00D42B40" w:rsidRDefault="004D43CB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7DB2D597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50B8EF66" w14:textId="77777777" w:rsidR="002725C4" w:rsidRPr="00D42B40" w:rsidRDefault="00DF037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898" w:type="dxa"/>
            <w:shd w:val="clear" w:color="auto" w:fill="B6DDE8"/>
          </w:tcPr>
          <w:p w14:paraId="61C50B79" w14:textId="77777777" w:rsidR="002725C4" w:rsidRPr="00D42B40" w:rsidRDefault="00ED1C9F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5F55FE9E" w14:textId="77777777" w:rsidR="002725C4" w:rsidRPr="00D42B40" w:rsidRDefault="00740B63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رئیسی- 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115CF31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عسکری</w:t>
            </w:r>
          </w:p>
        </w:tc>
      </w:tr>
      <w:tr w:rsidR="002725C4" w:rsidRPr="00D42B40" w14:paraId="41E63764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D227BED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14:paraId="3EF91687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74E2144D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2031D752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331E1651" w14:textId="77777777" w:rsidR="002725C4" w:rsidRPr="00D42B40" w:rsidRDefault="00AB11B8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244AFDBD" w14:textId="77777777" w:rsidR="002725C4" w:rsidRPr="00D42B40" w:rsidRDefault="004D43CB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6BF50D1B" w14:textId="2703B80B" w:rsidR="002725C4" w:rsidRPr="00D42B40" w:rsidRDefault="00470CA9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آقایی</w:t>
            </w:r>
          </w:p>
        </w:tc>
        <w:tc>
          <w:tcPr>
            <w:tcW w:w="1265" w:type="dxa"/>
            <w:shd w:val="clear" w:color="auto" w:fill="B6DDE8"/>
          </w:tcPr>
          <w:p w14:paraId="3304AFA8" w14:textId="5497EC7D" w:rsidR="002725C4" w:rsidRPr="00D42B40" w:rsidRDefault="006266E7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898" w:type="dxa"/>
            <w:shd w:val="clear" w:color="auto" w:fill="B6DDE8"/>
          </w:tcPr>
          <w:p w14:paraId="55D39AC5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31E55022" w14:textId="77777777" w:rsidR="002725C4" w:rsidRPr="00D42B40" w:rsidRDefault="00740B63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53FF6A7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2725C4" w:rsidRPr="00D42B40" w14:paraId="4D9D537F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7E7BF2F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14:paraId="509E4F55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645640E0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5C03B8C6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15D4773F" w14:textId="77777777" w:rsidR="002725C4" w:rsidRPr="00D42B40" w:rsidRDefault="00AB11B8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12EF7445" w14:textId="77777777" w:rsidR="002725C4" w:rsidRPr="00D42B40" w:rsidRDefault="004D43CB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احساتی</w:t>
            </w:r>
          </w:p>
        </w:tc>
        <w:tc>
          <w:tcPr>
            <w:tcW w:w="1222" w:type="dxa"/>
            <w:shd w:val="clear" w:color="auto" w:fill="B6DDE8"/>
          </w:tcPr>
          <w:p w14:paraId="074C4061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134E7D64" w14:textId="2EE5F8F8" w:rsidR="002725C4" w:rsidRPr="00D42B40" w:rsidRDefault="006266E7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898" w:type="dxa"/>
            <w:shd w:val="clear" w:color="auto" w:fill="B6DDE8"/>
          </w:tcPr>
          <w:p w14:paraId="452D28FD" w14:textId="09CCE86D" w:rsidR="002725C4" w:rsidRPr="00D42B40" w:rsidRDefault="002341D0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708A4C92" w14:textId="77777777" w:rsidR="002725C4" w:rsidRPr="00D42B40" w:rsidRDefault="00CC4819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رئیسی-مردانی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4A87501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هاشمی</w:t>
            </w:r>
          </w:p>
        </w:tc>
      </w:tr>
      <w:tr w:rsidR="002725C4" w:rsidRPr="00D42B40" w14:paraId="130CEF97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7990874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14:paraId="34E61166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793645ED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32258711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64BB554A" w14:textId="77777777" w:rsidR="002725C4" w:rsidRPr="00D42B40" w:rsidRDefault="00DF037C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01C3E7FB" w14:textId="77777777" w:rsidR="002725C4" w:rsidRPr="00D42B40" w:rsidRDefault="00C3720B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53A73178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5021A5A8" w14:textId="77777777" w:rsidR="002725C4" w:rsidRPr="00D42B40" w:rsidRDefault="002725C4" w:rsidP="006F7D7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898" w:type="dxa"/>
            <w:shd w:val="clear" w:color="auto" w:fill="B6DDE8"/>
          </w:tcPr>
          <w:p w14:paraId="35DCFF70" w14:textId="58F519A3" w:rsidR="002725C4" w:rsidRPr="00D42B40" w:rsidRDefault="002341D0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7A404A9E" w14:textId="77777777" w:rsidR="002725C4" w:rsidRPr="00D42B40" w:rsidRDefault="00CC4819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F7B94ED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جمدی</w:t>
            </w:r>
          </w:p>
        </w:tc>
      </w:tr>
      <w:tr w:rsidR="002725C4" w:rsidRPr="00D42B40" w14:paraId="1EFA5280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2501CC3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14:paraId="066C6BCA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086FDD1B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46821B8A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086768F5" w14:textId="77777777" w:rsidR="002725C4" w:rsidRPr="00D42B40" w:rsidRDefault="00DF037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02324118" w14:textId="77777777" w:rsidR="002725C4" w:rsidRPr="00D42B40" w:rsidRDefault="00C3720B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5CF7F123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2EEAA722" w14:textId="77777777" w:rsidR="002725C4" w:rsidRPr="00D42B40" w:rsidRDefault="0066781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898" w:type="dxa"/>
            <w:shd w:val="clear" w:color="auto" w:fill="B6DDE8"/>
          </w:tcPr>
          <w:p w14:paraId="7B1A7E8B" w14:textId="77777777" w:rsidR="002725C4" w:rsidRPr="00D42B40" w:rsidRDefault="00FF447B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4275875E" w14:textId="77777777" w:rsidR="002725C4" w:rsidRPr="00D42B40" w:rsidRDefault="00320BCB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  <w:r w:rsidR="00CC4819" w:rsidRPr="00D42B40">
              <w:rPr>
                <w:rFonts w:ascii="Bnaznin" w:hAnsi="Bnaznin" w:cs="B Nazanin" w:hint="cs"/>
                <w:sz w:val="20"/>
                <w:szCs w:val="20"/>
                <w:rtl/>
              </w:rPr>
              <w:t>_ 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1D6F824" w14:textId="6FE3BF19" w:rsidR="002725C4" w:rsidRPr="00D42B40" w:rsidRDefault="00810081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هاشمی</w:t>
            </w:r>
          </w:p>
        </w:tc>
      </w:tr>
      <w:tr w:rsidR="002725C4" w:rsidRPr="00D42B40" w14:paraId="32DFA80C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43BAEAD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14:paraId="00A8E2D7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FF000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6A130A39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777C2EC8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721BA08B" w14:textId="77777777" w:rsidR="002725C4" w:rsidRPr="00D42B40" w:rsidRDefault="00DF037C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28EAF84C" w14:textId="77777777" w:rsidR="002725C4" w:rsidRPr="00D42B40" w:rsidRDefault="000F0F68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59444291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2ABA8F0A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898" w:type="dxa"/>
            <w:shd w:val="clear" w:color="auto" w:fill="B6DDE8"/>
          </w:tcPr>
          <w:p w14:paraId="520E4EB8" w14:textId="77777777" w:rsidR="002725C4" w:rsidRPr="00D42B40" w:rsidRDefault="00FF447B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09EECBC1" w14:textId="77777777" w:rsidR="002725C4" w:rsidRPr="00D42B40" w:rsidRDefault="00320BCB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90B5599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2725C4" w:rsidRPr="00D42B40" w14:paraId="45616820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93EA98D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14:paraId="03FB7439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60A654B2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680C0E06" w14:textId="77777777" w:rsidR="002725C4" w:rsidRPr="00D42B40" w:rsidRDefault="00F925A1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3182E275" w14:textId="77777777" w:rsidR="002725C4" w:rsidRPr="00D42B40" w:rsidRDefault="00F925A1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05367A06" w14:textId="77777777" w:rsidR="002725C4" w:rsidRPr="00D42B40" w:rsidRDefault="000F0F68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15F3F1A7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4A8A535B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898" w:type="dxa"/>
            <w:shd w:val="clear" w:color="auto" w:fill="B6DDE8"/>
          </w:tcPr>
          <w:p w14:paraId="37ACB309" w14:textId="77777777" w:rsidR="002725C4" w:rsidRPr="00D42B40" w:rsidRDefault="001A2A39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775D261A" w14:textId="77777777" w:rsidR="002725C4" w:rsidRPr="00D42B40" w:rsidRDefault="00320BCB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رئیسی_ 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B8B9860" w14:textId="77777777" w:rsidR="002725C4" w:rsidRPr="00D42B40" w:rsidRDefault="00F925A1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2725C4" w:rsidRPr="00D42B40" w14:paraId="7747C4CA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4E477E1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14:paraId="0BD7CDEE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7103D91B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3BACE31C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72917E36" w14:textId="77777777" w:rsidR="002725C4" w:rsidRPr="00D42B40" w:rsidRDefault="00D85A94" w:rsidP="00EF610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52A3E40A" w14:textId="77777777" w:rsidR="002725C4" w:rsidRPr="00D42B40" w:rsidRDefault="000F0F68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74702860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0DC9D56D" w14:textId="77777777" w:rsidR="002725C4" w:rsidRPr="00D42B40" w:rsidRDefault="002725C4" w:rsidP="006F7D7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898" w:type="dxa"/>
            <w:shd w:val="clear" w:color="auto" w:fill="B6DDE8"/>
          </w:tcPr>
          <w:p w14:paraId="130D7577" w14:textId="77777777" w:rsidR="002725C4" w:rsidRPr="00D42B40" w:rsidRDefault="00DF037C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066018EC" w14:textId="77777777" w:rsidR="002725C4" w:rsidRPr="00D42B40" w:rsidRDefault="005C6615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FA8BC2D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امینی</w:t>
            </w:r>
          </w:p>
        </w:tc>
      </w:tr>
      <w:tr w:rsidR="002725C4" w:rsidRPr="00D42B40" w14:paraId="56D06901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7556D4D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14:paraId="434ED673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4285CB73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21DAD42B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630A43D8" w14:textId="77777777" w:rsidR="002725C4" w:rsidRPr="00D42B40" w:rsidRDefault="00D85A94" w:rsidP="00EF610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1BD9A796" w14:textId="77777777" w:rsidR="002725C4" w:rsidRPr="00D42B40" w:rsidRDefault="000F0F68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ماهر_احسانی</w:t>
            </w:r>
          </w:p>
        </w:tc>
        <w:tc>
          <w:tcPr>
            <w:tcW w:w="1222" w:type="dxa"/>
            <w:shd w:val="clear" w:color="auto" w:fill="B6DDE8"/>
          </w:tcPr>
          <w:p w14:paraId="07FEF179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5A82697A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898" w:type="dxa"/>
            <w:shd w:val="clear" w:color="auto" w:fill="B6DDE8"/>
          </w:tcPr>
          <w:p w14:paraId="581541D7" w14:textId="77777777" w:rsidR="002725C4" w:rsidRPr="00D42B40" w:rsidRDefault="00897407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428BAAC0" w14:textId="77777777" w:rsidR="002725C4" w:rsidRPr="00D42B40" w:rsidRDefault="005C6615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32252D5" w14:textId="445BE52C" w:rsidR="002725C4" w:rsidRPr="00D42B40" w:rsidRDefault="008C08AF" w:rsidP="006F7D7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هاشمی</w:t>
            </w:r>
          </w:p>
        </w:tc>
      </w:tr>
      <w:tr w:rsidR="002725C4" w:rsidRPr="00D42B40" w14:paraId="032D422F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4592AFA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14:paraId="3BD27A9C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14B67895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373CB1AA" w14:textId="77777777" w:rsidR="002725C4" w:rsidRPr="00D42B40" w:rsidRDefault="00DF037C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2E788FD0" w14:textId="77777777" w:rsidR="002725C4" w:rsidRPr="00D42B40" w:rsidRDefault="00D85A9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6231FC39" w14:textId="77777777" w:rsidR="002725C4" w:rsidRPr="00D42B40" w:rsidRDefault="000F0F68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32A5F27F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2354B92C" w14:textId="77777777" w:rsidR="002725C4" w:rsidRPr="00D42B40" w:rsidRDefault="00DF037C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898" w:type="dxa"/>
            <w:shd w:val="clear" w:color="auto" w:fill="B6DDE8"/>
          </w:tcPr>
          <w:p w14:paraId="045087F5" w14:textId="77777777" w:rsidR="002725C4" w:rsidRPr="00D42B40" w:rsidRDefault="007E0B60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/>
                <w:sz w:val="20"/>
                <w:szCs w:val="20"/>
                <w:rtl/>
                <w:lang w:val="en-GB"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207C739C" w14:textId="77777777" w:rsidR="002725C4" w:rsidRPr="00D42B40" w:rsidRDefault="00496842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</w:t>
            </w:r>
            <w:r w:rsidR="008A4CD9" w:rsidRPr="00D42B40">
              <w:rPr>
                <w:rFonts w:ascii="Bnaznin" w:hAnsi="Bnaznin" w:cs="B Nazanin" w:hint="cs"/>
                <w:sz w:val="20"/>
                <w:szCs w:val="20"/>
                <w:rtl/>
              </w:rPr>
              <w:t>ئیسی- 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16BE496" w14:textId="77777777" w:rsidR="002725C4" w:rsidRPr="00D42B40" w:rsidRDefault="002725C4" w:rsidP="006F7D7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امینی</w:t>
            </w:r>
          </w:p>
        </w:tc>
      </w:tr>
      <w:tr w:rsidR="002725C4" w:rsidRPr="00D42B40" w14:paraId="4285673E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A50C9EE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14:paraId="085FACE6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59789A4B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02C40591" w14:textId="77777777" w:rsidR="002725C4" w:rsidRPr="00D42B40" w:rsidRDefault="0066781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48" w:type="dxa"/>
            <w:shd w:val="clear" w:color="auto" w:fill="D6E3BC"/>
          </w:tcPr>
          <w:p w14:paraId="351648BE" w14:textId="77777777" w:rsidR="002725C4" w:rsidRPr="00D42B40" w:rsidRDefault="00D85A9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32F17C4A" w14:textId="77777777" w:rsidR="002725C4" w:rsidRPr="00D42B40" w:rsidRDefault="004E51F6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7539F680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4BB2819D" w14:textId="77777777" w:rsidR="002725C4" w:rsidRPr="00D42B40" w:rsidRDefault="0066781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898" w:type="dxa"/>
            <w:shd w:val="clear" w:color="auto" w:fill="B6DDE8"/>
          </w:tcPr>
          <w:p w14:paraId="1A233A48" w14:textId="77777777" w:rsidR="002725C4" w:rsidRPr="00D42B40" w:rsidRDefault="00897407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547F9241" w14:textId="77777777" w:rsidR="002725C4" w:rsidRPr="00D42B40" w:rsidRDefault="00496842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</w:t>
            </w:r>
            <w:r w:rsidR="008A4CD9" w:rsidRPr="00D42B40">
              <w:rPr>
                <w:rFonts w:ascii="Bnaznin" w:hAnsi="Bnaznin" w:cs="B Nazanin" w:hint="cs"/>
                <w:sz w:val="20"/>
                <w:szCs w:val="20"/>
                <w:rtl/>
              </w:rPr>
              <w:t>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D1AA6FF" w14:textId="77777777" w:rsidR="002725C4" w:rsidRPr="00D42B40" w:rsidRDefault="00E2565A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ماهر</w:t>
            </w:r>
          </w:p>
        </w:tc>
      </w:tr>
      <w:tr w:rsidR="002725C4" w:rsidRPr="00D42B40" w14:paraId="3A24FD37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2D690DD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14:paraId="4C8031DF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6D060BB4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1BFBF479" w14:textId="77777777" w:rsidR="002725C4" w:rsidRPr="00D42B40" w:rsidRDefault="00F925A1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2BDE9801" w14:textId="77777777" w:rsidR="002725C4" w:rsidRPr="00D42B40" w:rsidRDefault="00D85A9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</w:t>
            </w:r>
            <w:r w:rsidR="00655C7D"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سوی</w:t>
            </w:r>
          </w:p>
        </w:tc>
        <w:tc>
          <w:tcPr>
            <w:tcW w:w="1294" w:type="dxa"/>
            <w:shd w:val="clear" w:color="auto" w:fill="D6E3BC"/>
          </w:tcPr>
          <w:p w14:paraId="157A343C" w14:textId="77777777" w:rsidR="002725C4" w:rsidRPr="00D42B40" w:rsidRDefault="004E51F6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0C329B6C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0C812580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898" w:type="dxa"/>
            <w:shd w:val="clear" w:color="auto" w:fill="B6DDE8"/>
          </w:tcPr>
          <w:p w14:paraId="518859DE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76EC8697" w14:textId="77777777" w:rsidR="002725C4" w:rsidRPr="00D42B40" w:rsidRDefault="008A4CD9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AF4531A" w14:textId="77777777" w:rsidR="002725C4" w:rsidRPr="00D42B40" w:rsidRDefault="00E2565A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رئیسی</w:t>
            </w:r>
          </w:p>
        </w:tc>
      </w:tr>
      <w:tr w:rsidR="002725C4" w:rsidRPr="00D42B40" w14:paraId="30D6096F" w14:textId="77777777" w:rsidTr="00D4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812E8B2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14:paraId="4875B39B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FF000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66780AF6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26496E6A" w14:textId="77777777" w:rsidR="002725C4" w:rsidRPr="00D42B40" w:rsidRDefault="0066781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6A1D9353" w14:textId="77777777" w:rsidR="002725C4" w:rsidRPr="00D42B40" w:rsidRDefault="00655C7D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0BA9C78C" w14:textId="77777777" w:rsidR="002725C4" w:rsidRPr="00D42B40" w:rsidRDefault="004E51F6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222" w:type="dxa"/>
            <w:shd w:val="clear" w:color="auto" w:fill="B6DDE8"/>
          </w:tcPr>
          <w:p w14:paraId="0B590B06" w14:textId="77777777" w:rsidR="002725C4" w:rsidRPr="00D42B40" w:rsidRDefault="002725C4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72088B64" w14:textId="77777777" w:rsidR="002725C4" w:rsidRPr="00D42B40" w:rsidRDefault="002725C4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898" w:type="dxa"/>
            <w:shd w:val="clear" w:color="auto" w:fill="B6DDE8"/>
          </w:tcPr>
          <w:p w14:paraId="4CD86D98" w14:textId="77777777" w:rsidR="002725C4" w:rsidRPr="00D42B40" w:rsidRDefault="00897407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25F13A36" w14:textId="77777777" w:rsidR="002725C4" w:rsidRPr="00D42B40" w:rsidRDefault="008A4CD9" w:rsidP="00D61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امینیان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252E2DD" w14:textId="77777777" w:rsidR="002725C4" w:rsidRPr="00D42B40" w:rsidRDefault="0066781C" w:rsidP="006F7D7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2725C4" w:rsidRPr="00D42B40" w14:paraId="7B9D9D66" w14:textId="77777777" w:rsidTr="00D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E34B64D" w14:textId="77777777" w:rsidR="002725C4" w:rsidRPr="00D42B40" w:rsidRDefault="002725C4" w:rsidP="00D6183F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color w:val="366091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14:paraId="67426CAE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20"/>
                <w:szCs w:val="20"/>
              </w:rPr>
            </w:pPr>
            <w:r w:rsidRPr="00D42B40">
              <w:rPr>
                <w:rFonts w:ascii="Bnaznin" w:hAnsi="Bnaznin" w:cs="B Nazanin"/>
                <w:bCs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7A503EB3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73826404" w14:textId="77777777" w:rsidR="002725C4" w:rsidRPr="00D42B40" w:rsidRDefault="00DF037C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6C43EB8E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04B09B67" w14:textId="77777777" w:rsidR="002725C4" w:rsidRPr="00D42B40" w:rsidRDefault="004E51F6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064678CA" w14:textId="77777777" w:rsidR="002725C4" w:rsidRPr="00D42B40" w:rsidRDefault="002725C4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5894A3F7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898" w:type="dxa"/>
            <w:shd w:val="clear" w:color="auto" w:fill="B6DDE8"/>
          </w:tcPr>
          <w:p w14:paraId="5963189D" w14:textId="77777777" w:rsidR="002725C4" w:rsidRPr="00D42B40" w:rsidRDefault="002725C4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322" w:type="dxa"/>
            <w:gridSpan w:val="2"/>
            <w:shd w:val="clear" w:color="auto" w:fill="B6DDE8"/>
          </w:tcPr>
          <w:p w14:paraId="49B42FBA" w14:textId="77777777" w:rsidR="002725C4" w:rsidRPr="00D42B40" w:rsidRDefault="00E97F90" w:rsidP="00D6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D42B40">
              <w:rPr>
                <w:rFonts w:ascii="Bnaznin" w:hAnsi="Bnaznin" w:cs="B Nazanin" w:hint="cs"/>
                <w:sz w:val="20"/>
                <w:szCs w:val="20"/>
                <w:rtl/>
              </w:rPr>
              <w:t>غضنفری_ 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097D39B" w14:textId="77777777" w:rsidR="002725C4" w:rsidRPr="00D42B40" w:rsidRDefault="00E2565A" w:rsidP="006F7D7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20"/>
                <w:szCs w:val="20"/>
              </w:rPr>
            </w:pPr>
            <w:r w:rsidRPr="00D42B40">
              <w:rPr>
                <w:rFonts w:ascii="Bnaznin" w:eastAsia="Bnaznin" w:hAnsi="Bnaznin" w:cs="B Nazanin" w:hint="cs"/>
                <w:sz w:val="20"/>
                <w:szCs w:val="20"/>
                <w:rtl/>
              </w:rPr>
              <w:t>ماهر</w:t>
            </w:r>
          </w:p>
        </w:tc>
      </w:tr>
    </w:tbl>
    <w:p w14:paraId="68AC45D1" w14:textId="78FE4D37" w:rsidR="00862E85" w:rsidRPr="00D42B40" w:rsidRDefault="00862E85">
      <w:pPr>
        <w:rPr>
          <w:rFonts w:cs="B Nazanin"/>
          <w:sz w:val="20"/>
          <w:szCs w:val="20"/>
        </w:rPr>
      </w:pPr>
      <w:bookmarkStart w:id="3" w:name="_GoBack"/>
      <w:bookmarkEnd w:id="3"/>
    </w:p>
    <w:sectPr w:rsidR="00862E85" w:rsidRPr="00D42B40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077A1"/>
    <w:rsid w:val="0002344F"/>
    <w:rsid w:val="0002469A"/>
    <w:rsid w:val="0003325B"/>
    <w:rsid w:val="00050B9C"/>
    <w:rsid w:val="0005525A"/>
    <w:rsid w:val="00072654"/>
    <w:rsid w:val="00086DBE"/>
    <w:rsid w:val="000A04A8"/>
    <w:rsid w:val="000A2E20"/>
    <w:rsid w:val="000B6F39"/>
    <w:rsid w:val="000C6D33"/>
    <w:rsid w:val="000F0F68"/>
    <w:rsid w:val="00101283"/>
    <w:rsid w:val="00103529"/>
    <w:rsid w:val="00103771"/>
    <w:rsid w:val="00141413"/>
    <w:rsid w:val="00150456"/>
    <w:rsid w:val="00163161"/>
    <w:rsid w:val="00166562"/>
    <w:rsid w:val="0017366A"/>
    <w:rsid w:val="00193E50"/>
    <w:rsid w:val="001A2A39"/>
    <w:rsid w:val="001F314E"/>
    <w:rsid w:val="00220677"/>
    <w:rsid w:val="002341D0"/>
    <w:rsid w:val="002376FB"/>
    <w:rsid w:val="00253B7A"/>
    <w:rsid w:val="002725C4"/>
    <w:rsid w:val="002769E2"/>
    <w:rsid w:val="00282772"/>
    <w:rsid w:val="00287FBE"/>
    <w:rsid w:val="002948CB"/>
    <w:rsid w:val="002A151C"/>
    <w:rsid w:val="002B672A"/>
    <w:rsid w:val="002C71BB"/>
    <w:rsid w:val="002D625F"/>
    <w:rsid w:val="002E551C"/>
    <w:rsid w:val="002E5CC4"/>
    <w:rsid w:val="00320BCB"/>
    <w:rsid w:val="00335404"/>
    <w:rsid w:val="00367738"/>
    <w:rsid w:val="0036787B"/>
    <w:rsid w:val="00371C50"/>
    <w:rsid w:val="003C5448"/>
    <w:rsid w:val="003E55FA"/>
    <w:rsid w:val="003F4646"/>
    <w:rsid w:val="004008E8"/>
    <w:rsid w:val="00403149"/>
    <w:rsid w:val="00417A06"/>
    <w:rsid w:val="00434FE3"/>
    <w:rsid w:val="004377C8"/>
    <w:rsid w:val="0044435C"/>
    <w:rsid w:val="00456BD6"/>
    <w:rsid w:val="00470CA9"/>
    <w:rsid w:val="00483FD8"/>
    <w:rsid w:val="00496658"/>
    <w:rsid w:val="00496842"/>
    <w:rsid w:val="004B033C"/>
    <w:rsid w:val="004D43CB"/>
    <w:rsid w:val="004D5C19"/>
    <w:rsid w:val="004D7CBD"/>
    <w:rsid w:val="004E51F6"/>
    <w:rsid w:val="004F7F25"/>
    <w:rsid w:val="005006F9"/>
    <w:rsid w:val="00501EE3"/>
    <w:rsid w:val="00502575"/>
    <w:rsid w:val="00517E79"/>
    <w:rsid w:val="00526D47"/>
    <w:rsid w:val="005318BC"/>
    <w:rsid w:val="005420E4"/>
    <w:rsid w:val="00543A53"/>
    <w:rsid w:val="00547D80"/>
    <w:rsid w:val="0055442E"/>
    <w:rsid w:val="00582D1D"/>
    <w:rsid w:val="005903FC"/>
    <w:rsid w:val="005C6615"/>
    <w:rsid w:val="005D5DD0"/>
    <w:rsid w:val="00606230"/>
    <w:rsid w:val="00615122"/>
    <w:rsid w:val="00623F4E"/>
    <w:rsid w:val="00623FD8"/>
    <w:rsid w:val="006266E7"/>
    <w:rsid w:val="00631BC0"/>
    <w:rsid w:val="006373E2"/>
    <w:rsid w:val="00655C7D"/>
    <w:rsid w:val="00656E3F"/>
    <w:rsid w:val="00665351"/>
    <w:rsid w:val="0066781C"/>
    <w:rsid w:val="0067151D"/>
    <w:rsid w:val="0067159A"/>
    <w:rsid w:val="0067626B"/>
    <w:rsid w:val="006A0C92"/>
    <w:rsid w:val="006B5D2B"/>
    <w:rsid w:val="006C514D"/>
    <w:rsid w:val="006C5D51"/>
    <w:rsid w:val="006C6E03"/>
    <w:rsid w:val="00704CC0"/>
    <w:rsid w:val="0071237D"/>
    <w:rsid w:val="00714A28"/>
    <w:rsid w:val="00714F7B"/>
    <w:rsid w:val="00740B63"/>
    <w:rsid w:val="00753DED"/>
    <w:rsid w:val="00772CDF"/>
    <w:rsid w:val="007B09E0"/>
    <w:rsid w:val="007B5ACA"/>
    <w:rsid w:val="007C4A64"/>
    <w:rsid w:val="007D1D99"/>
    <w:rsid w:val="007E0871"/>
    <w:rsid w:val="007E0B60"/>
    <w:rsid w:val="007E3A2E"/>
    <w:rsid w:val="008059F0"/>
    <w:rsid w:val="00810081"/>
    <w:rsid w:val="00835FE9"/>
    <w:rsid w:val="008409DD"/>
    <w:rsid w:val="00862E85"/>
    <w:rsid w:val="00865721"/>
    <w:rsid w:val="008810AB"/>
    <w:rsid w:val="00882944"/>
    <w:rsid w:val="00897407"/>
    <w:rsid w:val="008A4CD9"/>
    <w:rsid w:val="008C08AF"/>
    <w:rsid w:val="008F1B2F"/>
    <w:rsid w:val="008F1FF3"/>
    <w:rsid w:val="00903DDA"/>
    <w:rsid w:val="00952F4B"/>
    <w:rsid w:val="00956DA5"/>
    <w:rsid w:val="00974F37"/>
    <w:rsid w:val="009808A4"/>
    <w:rsid w:val="009B306F"/>
    <w:rsid w:val="009C1981"/>
    <w:rsid w:val="009C6D90"/>
    <w:rsid w:val="009D2B9C"/>
    <w:rsid w:val="009F3E44"/>
    <w:rsid w:val="009F6342"/>
    <w:rsid w:val="00A21999"/>
    <w:rsid w:val="00A30ADE"/>
    <w:rsid w:val="00A33663"/>
    <w:rsid w:val="00A46E80"/>
    <w:rsid w:val="00A53F24"/>
    <w:rsid w:val="00A57BA1"/>
    <w:rsid w:val="00A71598"/>
    <w:rsid w:val="00AB11B8"/>
    <w:rsid w:val="00AB12DC"/>
    <w:rsid w:val="00AB730C"/>
    <w:rsid w:val="00AF28E7"/>
    <w:rsid w:val="00AF3154"/>
    <w:rsid w:val="00B00851"/>
    <w:rsid w:val="00B14B3C"/>
    <w:rsid w:val="00B24BB9"/>
    <w:rsid w:val="00B27158"/>
    <w:rsid w:val="00B27D72"/>
    <w:rsid w:val="00B30415"/>
    <w:rsid w:val="00B3792A"/>
    <w:rsid w:val="00B464A0"/>
    <w:rsid w:val="00B675FE"/>
    <w:rsid w:val="00B9381E"/>
    <w:rsid w:val="00BB0684"/>
    <w:rsid w:val="00BB68CD"/>
    <w:rsid w:val="00BD212D"/>
    <w:rsid w:val="00BD510B"/>
    <w:rsid w:val="00BE4100"/>
    <w:rsid w:val="00C11807"/>
    <w:rsid w:val="00C17E93"/>
    <w:rsid w:val="00C30097"/>
    <w:rsid w:val="00C3720B"/>
    <w:rsid w:val="00C5552B"/>
    <w:rsid w:val="00C56E39"/>
    <w:rsid w:val="00C63095"/>
    <w:rsid w:val="00C6569A"/>
    <w:rsid w:val="00C76634"/>
    <w:rsid w:val="00CA7012"/>
    <w:rsid w:val="00CB2B86"/>
    <w:rsid w:val="00CC4819"/>
    <w:rsid w:val="00CE5FE1"/>
    <w:rsid w:val="00CE6D3E"/>
    <w:rsid w:val="00CF3790"/>
    <w:rsid w:val="00D013DF"/>
    <w:rsid w:val="00D03759"/>
    <w:rsid w:val="00D205EB"/>
    <w:rsid w:val="00D42B40"/>
    <w:rsid w:val="00D50A0E"/>
    <w:rsid w:val="00D5306A"/>
    <w:rsid w:val="00D6183F"/>
    <w:rsid w:val="00D619EE"/>
    <w:rsid w:val="00D816F5"/>
    <w:rsid w:val="00D85A94"/>
    <w:rsid w:val="00D97842"/>
    <w:rsid w:val="00DA0E00"/>
    <w:rsid w:val="00DA3C8B"/>
    <w:rsid w:val="00DD6863"/>
    <w:rsid w:val="00DE2C8F"/>
    <w:rsid w:val="00DF037C"/>
    <w:rsid w:val="00E2565A"/>
    <w:rsid w:val="00E36AC8"/>
    <w:rsid w:val="00E41B4E"/>
    <w:rsid w:val="00E42C4D"/>
    <w:rsid w:val="00E803FE"/>
    <w:rsid w:val="00E97F90"/>
    <w:rsid w:val="00EB1442"/>
    <w:rsid w:val="00EB4F76"/>
    <w:rsid w:val="00ED1C9F"/>
    <w:rsid w:val="00ED24EF"/>
    <w:rsid w:val="00EF6106"/>
    <w:rsid w:val="00F40E33"/>
    <w:rsid w:val="00F558F6"/>
    <w:rsid w:val="00F70715"/>
    <w:rsid w:val="00F7517D"/>
    <w:rsid w:val="00F925A1"/>
    <w:rsid w:val="00FA3CC3"/>
    <w:rsid w:val="00FB5DDB"/>
    <w:rsid w:val="00FE1B08"/>
    <w:rsid w:val="00FF37E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412B6"/>
  <w15:docId w15:val="{1D22046D-9983-6541-A476-7E3CA1CC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  <w:style w:type="paragraph" w:customStyle="1" w:styleId="Normal1">
    <w:name w:val="Normal1"/>
    <w:rsid w:val="005544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2</cp:revision>
  <dcterms:created xsi:type="dcterms:W3CDTF">2023-04-17T05:58:00Z</dcterms:created>
  <dcterms:modified xsi:type="dcterms:W3CDTF">2023-04-17T05:58:00Z</dcterms:modified>
</cp:coreProperties>
</file>