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071"/>
        <w:bidiVisual/>
        <w:tblW w:w="7330" w:type="dxa"/>
        <w:tblLook w:val="04A0" w:firstRow="1" w:lastRow="0" w:firstColumn="1" w:lastColumn="0" w:noHBand="0" w:noVBand="1"/>
      </w:tblPr>
      <w:tblGrid>
        <w:gridCol w:w="1832"/>
        <w:gridCol w:w="1832"/>
        <w:gridCol w:w="1832"/>
        <w:gridCol w:w="1834"/>
      </w:tblGrid>
      <w:tr w:rsidR="00E23440" w14:paraId="2EEBF2EB" w14:textId="77777777" w:rsidTr="00E23440">
        <w:trPr>
          <w:trHeight w:val="697"/>
        </w:trPr>
        <w:tc>
          <w:tcPr>
            <w:tcW w:w="1832" w:type="dxa"/>
          </w:tcPr>
          <w:p w14:paraId="257A235C" w14:textId="77777777" w:rsidR="00E23440" w:rsidRPr="00546A79" w:rsidRDefault="00E23440" w:rsidP="00334C55">
            <w:pPr>
              <w:rPr>
                <w:rFonts w:cs="B Nazanin"/>
                <w:b/>
                <w:bCs/>
                <w:color w:val="7030A0"/>
                <w:rtl/>
              </w:rPr>
            </w:pPr>
            <w:r w:rsidRPr="00546A79">
              <w:rPr>
                <w:rFonts w:cs="B Nazanin"/>
                <w:b/>
                <w:bCs/>
                <w:color w:val="7030A0"/>
                <w:rtl/>
                <w:lang w:val="en-GB"/>
              </w:rPr>
              <w:t>ر</w:t>
            </w:r>
            <w:r w:rsidRPr="00546A79">
              <w:rPr>
                <w:rFonts w:cs="B Nazanin" w:hint="cs"/>
                <w:b/>
                <w:bCs/>
                <w:color w:val="7030A0"/>
                <w:rtl/>
              </w:rPr>
              <w:t>وتیشن</w:t>
            </w:r>
          </w:p>
        </w:tc>
        <w:tc>
          <w:tcPr>
            <w:tcW w:w="1832" w:type="dxa"/>
          </w:tcPr>
          <w:p w14:paraId="59AB3DF0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ارشد</w:t>
            </w:r>
          </w:p>
        </w:tc>
        <w:tc>
          <w:tcPr>
            <w:tcW w:w="1832" w:type="dxa"/>
          </w:tcPr>
          <w:p w14:paraId="120687D0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 xml:space="preserve">سال دو </w:t>
            </w:r>
          </w:p>
        </w:tc>
        <w:tc>
          <w:tcPr>
            <w:tcW w:w="1834" w:type="dxa"/>
          </w:tcPr>
          <w:p w14:paraId="1F94EA44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سال یک</w:t>
            </w:r>
          </w:p>
        </w:tc>
      </w:tr>
      <w:tr w:rsidR="00E23440" w14:paraId="658F7CFE" w14:textId="77777777" w:rsidTr="00E23440">
        <w:trPr>
          <w:trHeight w:val="656"/>
        </w:trPr>
        <w:tc>
          <w:tcPr>
            <w:tcW w:w="1832" w:type="dxa"/>
          </w:tcPr>
          <w:p w14:paraId="2CD2EE66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استاد امین منصور</w:t>
            </w:r>
          </w:p>
        </w:tc>
        <w:tc>
          <w:tcPr>
            <w:tcW w:w="1832" w:type="dxa"/>
          </w:tcPr>
          <w:p w14:paraId="33108E68" w14:textId="0943FF9F" w:rsidR="00E23440" w:rsidRPr="00546A79" w:rsidRDefault="00CD2BE5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 w:hint="cs"/>
                <w:b/>
                <w:bCs/>
                <w:rtl/>
              </w:rPr>
              <w:t>ا</w:t>
            </w:r>
            <w:r w:rsidRPr="00546A79">
              <w:rPr>
                <w:rFonts w:cs="B Nazanin"/>
                <w:b/>
                <w:bCs/>
                <w:rtl/>
                <w:lang w:val="en-GB"/>
              </w:rPr>
              <w:t>حسانی</w:t>
            </w:r>
          </w:p>
        </w:tc>
        <w:tc>
          <w:tcPr>
            <w:tcW w:w="1832" w:type="dxa"/>
          </w:tcPr>
          <w:p w14:paraId="6C16C0FB" w14:textId="7C5D4D04" w:rsidR="00E23440" w:rsidRPr="00546A79" w:rsidRDefault="00CD2BE5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حسن زاده</w:t>
            </w:r>
          </w:p>
        </w:tc>
        <w:tc>
          <w:tcPr>
            <w:tcW w:w="1834" w:type="dxa"/>
          </w:tcPr>
          <w:p w14:paraId="3FF643B0" w14:textId="77777777" w:rsidR="00E23440" w:rsidRPr="00546A79" w:rsidRDefault="00E23440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E23440" w14:paraId="1A76B2E8" w14:textId="77777777" w:rsidTr="00E23440">
        <w:trPr>
          <w:trHeight w:val="697"/>
        </w:trPr>
        <w:tc>
          <w:tcPr>
            <w:tcW w:w="1832" w:type="dxa"/>
          </w:tcPr>
          <w:p w14:paraId="4CBB161B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استاد رضوانی</w:t>
            </w:r>
          </w:p>
        </w:tc>
        <w:tc>
          <w:tcPr>
            <w:tcW w:w="1832" w:type="dxa"/>
          </w:tcPr>
          <w:p w14:paraId="404BF0FC" w14:textId="313FD9C9" w:rsidR="00E23440" w:rsidRPr="00546A79" w:rsidRDefault="000530BD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عامری</w:t>
            </w:r>
          </w:p>
        </w:tc>
        <w:tc>
          <w:tcPr>
            <w:tcW w:w="1832" w:type="dxa"/>
          </w:tcPr>
          <w:p w14:paraId="1C4B78C0" w14:textId="7C0A20C2" w:rsidR="00E23440" w:rsidRPr="00546A79" w:rsidRDefault="000530BD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صادقی</w:t>
            </w:r>
          </w:p>
        </w:tc>
        <w:tc>
          <w:tcPr>
            <w:tcW w:w="1834" w:type="dxa"/>
          </w:tcPr>
          <w:p w14:paraId="166421F0" w14:textId="1C32D169" w:rsidR="00E23440" w:rsidRPr="00546A79" w:rsidRDefault="000530BD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رضوانی</w:t>
            </w:r>
          </w:p>
        </w:tc>
      </w:tr>
      <w:tr w:rsidR="00E23440" w14:paraId="5B1E1F04" w14:textId="77777777" w:rsidTr="00E23440">
        <w:trPr>
          <w:trHeight w:val="656"/>
        </w:trPr>
        <w:tc>
          <w:tcPr>
            <w:tcW w:w="1832" w:type="dxa"/>
          </w:tcPr>
          <w:p w14:paraId="56BA2308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استاد شفیعی</w:t>
            </w:r>
          </w:p>
        </w:tc>
        <w:tc>
          <w:tcPr>
            <w:tcW w:w="1832" w:type="dxa"/>
          </w:tcPr>
          <w:p w14:paraId="3DDEBEF3" w14:textId="37381B45" w:rsidR="00E23440" w:rsidRPr="00546A79" w:rsidRDefault="001F4503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رئیسی</w:t>
            </w:r>
          </w:p>
        </w:tc>
        <w:tc>
          <w:tcPr>
            <w:tcW w:w="1832" w:type="dxa"/>
          </w:tcPr>
          <w:p w14:paraId="1526C7D7" w14:textId="2A98A085" w:rsidR="00E23440" w:rsidRPr="00546A79" w:rsidRDefault="001F4503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رضوی</w:t>
            </w:r>
          </w:p>
        </w:tc>
        <w:tc>
          <w:tcPr>
            <w:tcW w:w="1834" w:type="dxa"/>
          </w:tcPr>
          <w:p w14:paraId="0BCD395B" w14:textId="7165227D" w:rsidR="00E23440" w:rsidRPr="00546A79" w:rsidRDefault="001F4503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کرمی</w:t>
            </w:r>
          </w:p>
        </w:tc>
      </w:tr>
      <w:tr w:rsidR="00E23440" w14:paraId="2661A0C9" w14:textId="77777777" w:rsidTr="00E23440">
        <w:trPr>
          <w:trHeight w:val="697"/>
        </w:trPr>
        <w:tc>
          <w:tcPr>
            <w:tcW w:w="1832" w:type="dxa"/>
          </w:tcPr>
          <w:p w14:paraId="2D98B6D1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استاد محمودخانی</w:t>
            </w:r>
          </w:p>
        </w:tc>
        <w:tc>
          <w:tcPr>
            <w:tcW w:w="1832" w:type="dxa"/>
          </w:tcPr>
          <w:p w14:paraId="56AA4C03" w14:textId="5FCDDE37" w:rsidR="00E23440" w:rsidRPr="00546A79" w:rsidRDefault="000530BD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عامری</w:t>
            </w:r>
          </w:p>
        </w:tc>
        <w:tc>
          <w:tcPr>
            <w:tcW w:w="1832" w:type="dxa"/>
          </w:tcPr>
          <w:p w14:paraId="637A947C" w14:textId="72A0335D" w:rsidR="00E23440" w:rsidRPr="00546A79" w:rsidRDefault="0004615A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صادقی</w:t>
            </w:r>
          </w:p>
        </w:tc>
        <w:tc>
          <w:tcPr>
            <w:tcW w:w="1834" w:type="dxa"/>
          </w:tcPr>
          <w:p w14:paraId="709F3282" w14:textId="4FAD5D17" w:rsidR="00E23440" w:rsidRPr="00546A79" w:rsidRDefault="0004615A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رضوانی</w:t>
            </w:r>
          </w:p>
        </w:tc>
      </w:tr>
      <w:tr w:rsidR="00E23440" w14:paraId="4391CA36" w14:textId="77777777" w:rsidTr="00E23440">
        <w:trPr>
          <w:trHeight w:val="656"/>
        </w:trPr>
        <w:tc>
          <w:tcPr>
            <w:tcW w:w="1832" w:type="dxa"/>
          </w:tcPr>
          <w:p w14:paraId="0A6206BB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استاد فلاح پور</w:t>
            </w:r>
          </w:p>
        </w:tc>
        <w:tc>
          <w:tcPr>
            <w:tcW w:w="1832" w:type="dxa"/>
          </w:tcPr>
          <w:p w14:paraId="6DA8E0E3" w14:textId="39A330D0" w:rsidR="00E23440" w:rsidRPr="00546A79" w:rsidRDefault="00F62D4F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احسانی</w:t>
            </w:r>
          </w:p>
        </w:tc>
        <w:tc>
          <w:tcPr>
            <w:tcW w:w="1832" w:type="dxa"/>
          </w:tcPr>
          <w:p w14:paraId="5CB3C6E7" w14:textId="39006614" w:rsidR="00E23440" w:rsidRPr="00546A79" w:rsidRDefault="00F62D4F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حسن</w:t>
            </w:r>
            <w:r w:rsidR="001F699A" w:rsidRPr="00546A79">
              <w:rPr>
                <w:rFonts w:cs="B Nazanin" w:hint="cs"/>
                <w:b/>
                <w:bCs/>
                <w:rtl/>
                <w:lang w:val="en-GB"/>
              </w:rPr>
              <w:t xml:space="preserve"> </w:t>
            </w:r>
            <w:r w:rsidRPr="00546A79">
              <w:rPr>
                <w:rFonts w:cs="B Nazanin"/>
                <w:b/>
                <w:bCs/>
                <w:rtl/>
                <w:lang w:val="en-GB"/>
              </w:rPr>
              <w:t>زاده</w:t>
            </w:r>
          </w:p>
        </w:tc>
        <w:tc>
          <w:tcPr>
            <w:tcW w:w="1834" w:type="dxa"/>
          </w:tcPr>
          <w:p w14:paraId="77E266E1" w14:textId="42F8AB27" w:rsidR="00096605" w:rsidRPr="00546A79" w:rsidRDefault="00096605" w:rsidP="00096605">
            <w:pPr>
              <w:rPr>
                <w:rFonts w:cs="B Nazanin"/>
                <w:b/>
                <w:bCs/>
                <w:rtl/>
                <w:lang w:val="en-GB"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اسکویی</w:t>
            </w:r>
          </w:p>
        </w:tc>
      </w:tr>
      <w:tr w:rsidR="00E23440" w14:paraId="6DFD5F79" w14:textId="77777777" w:rsidTr="00E23440">
        <w:trPr>
          <w:trHeight w:val="697"/>
        </w:trPr>
        <w:tc>
          <w:tcPr>
            <w:tcW w:w="1832" w:type="dxa"/>
          </w:tcPr>
          <w:p w14:paraId="4B0758DA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استاد مذنبی</w:t>
            </w:r>
          </w:p>
        </w:tc>
        <w:tc>
          <w:tcPr>
            <w:tcW w:w="1832" w:type="dxa"/>
          </w:tcPr>
          <w:p w14:paraId="73E877DD" w14:textId="77777777" w:rsidR="00E23440" w:rsidRPr="00546A79" w:rsidRDefault="00E23440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832" w:type="dxa"/>
          </w:tcPr>
          <w:p w14:paraId="396AD38F" w14:textId="77777777" w:rsidR="00E23440" w:rsidRPr="00546A79" w:rsidRDefault="00E23440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834" w:type="dxa"/>
          </w:tcPr>
          <w:p w14:paraId="5242F6A8" w14:textId="1BE158BC" w:rsidR="00E23440" w:rsidRPr="00546A79" w:rsidRDefault="00E23440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E23440" w14:paraId="498C06E7" w14:textId="77777777" w:rsidTr="00E23440">
        <w:trPr>
          <w:trHeight w:val="656"/>
        </w:trPr>
        <w:tc>
          <w:tcPr>
            <w:tcW w:w="1832" w:type="dxa"/>
          </w:tcPr>
          <w:p w14:paraId="2C4499FF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استاد مفید</w:t>
            </w:r>
          </w:p>
        </w:tc>
        <w:tc>
          <w:tcPr>
            <w:tcW w:w="1832" w:type="dxa"/>
          </w:tcPr>
          <w:p w14:paraId="5ED49AD6" w14:textId="12D893CA" w:rsidR="00E23440" w:rsidRPr="00546A79" w:rsidRDefault="0004615A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موسوی</w:t>
            </w:r>
          </w:p>
        </w:tc>
        <w:tc>
          <w:tcPr>
            <w:tcW w:w="1832" w:type="dxa"/>
          </w:tcPr>
          <w:p w14:paraId="75ECCF30" w14:textId="630DA7D3" w:rsidR="00E23440" w:rsidRPr="00546A79" w:rsidRDefault="00427495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 w:hint="cs"/>
                <w:b/>
                <w:bCs/>
                <w:rtl/>
              </w:rPr>
              <w:t>رضوی</w:t>
            </w:r>
          </w:p>
        </w:tc>
        <w:tc>
          <w:tcPr>
            <w:tcW w:w="1834" w:type="dxa"/>
          </w:tcPr>
          <w:p w14:paraId="18D54A31" w14:textId="3B8C04EE" w:rsidR="00E23440" w:rsidRPr="00546A79" w:rsidRDefault="000D495A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اسکویی</w:t>
            </w:r>
          </w:p>
        </w:tc>
      </w:tr>
      <w:tr w:rsidR="00E23440" w14:paraId="52E29901" w14:textId="77777777" w:rsidTr="00E23440">
        <w:trPr>
          <w:trHeight w:val="697"/>
        </w:trPr>
        <w:tc>
          <w:tcPr>
            <w:tcW w:w="1832" w:type="dxa"/>
          </w:tcPr>
          <w:p w14:paraId="1BF1A23D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استاد قارداشی</w:t>
            </w:r>
          </w:p>
        </w:tc>
        <w:tc>
          <w:tcPr>
            <w:tcW w:w="1832" w:type="dxa"/>
          </w:tcPr>
          <w:p w14:paraId="1FE9BB3B" w14:textId="3734B0A0" w:rsidR="00E23440" w:rsidRPr="00546A79" w:rsidRDefault="001F4503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رئیسی</w:t>
            </w:r>
          </w:p>
        </w:tc>
        <w:tc>
          <w:tcPr>
            <w:tcW w:w="1832" w:type="dxa"/>
          </w:tcPr>
          <w:p w14:paraId="47484EDC" w14:textId="3D776D36" w:rsidR="00E23440" w:rsidRPr="00546A79" w:rsidRDefault="001F4503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 w:hint="cs"/>
                <w:b/>
                <w:bCs/>
                <w:rtl/>
              </w:rPr>
              <w:t>ع</w:t>
            </w:r>
            <w:r w:rsidRPr="00546A79">
              <w:rPr>
                <w:rFonts w:cs="B Nazanin"/>
                <w:b/>
                <w:bCs/>
                <w:rtl/>
                <w:lang w:val="en-GB"/>
              </w:rPr>
              <w:t>نبری</w:t>
            </w:r>
          </w:p>
        </w:tc>
        <w:tc>
          <w:tcPr>
            <w:tcW w:w="1834" w:type="dxa"/>
          </w:tcPr>
          <w:p w14:paraId="3C0625BD" w14:textId="13A3DFBC" w:rsidR="00E23440" w:rsidRPr="00546A79" w:rsidRDefault="00BA1BF4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کرمی</w:t>
            </w:r>
          </w:p>
        </w:tc>
      </w:tr>
      <w:tr w:rsidR="00E23440" w14:paraId="5E8F607A" w14:textId="77777777" w:rsidTr="00E23440">
        <w:trPr>
          <w:trHeight w:val="656"/>
        </w:trPr>
        <w:tc>
          <w:tcPr>
            <w:tcW w:w="1832" w:type="dxa"/>
          </w:tcPr>
          <w:p w14:paraId="5A1490EE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استاد اعتمادی فر</w:t>
            </w:r>
          </w:p>
        </w:tc>
        <w:tc>
          <w:tcPr>
            <w:tcW w:w="1832" w:type="dxa"/>
          </w:tcPr>
          <w:p w14:paraId="6208E4EF" w14:textId="40B21003" w:rsidR="00E23440" w:rsidRPr="00546A79" w:rsidRDefault="00E23440" w:rsidP="00334C55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832" w:type="dxa"/>
          </w:tcPr>
          <w:p w14:paraId="5B02EA0F" w14:textId="11A0D9A0" w:rsidR="00E23440" w:rsidRPr="00546A79" w:rsidRDefault="00BA1BF4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صادقی</w:t>
            </w:r>
          </w:p>
        </w:tc>
        <w:tc>
          <w:tcPr>
            <w:tcW w:w="1834" w:type="dxa"/>
          </w:tcPr>
          <w:p w14:paraId="19DA161F" w14:textId="5AF8A38B" w:rsidR="00E23440" w:rsidRPr="00546A79" w:rsidRDefault="00E23440" w:rsidP="00334C55">
            <w:pPr>
              <w:rPr>
                <w:rFonts w:cs="B Nazanin"/>
                <w:b/>
                <w:bCs/>
                <w:rtl/>
              </w:rPr>
            </w:pPr>
          </w:p>
        </w:tc>
      </w:tr>
      <w:tr w:rsidR="00E23440" w14:paraId="0B06A4C9" w14:textId="77777777" w:rsidTr="00E23440">
        <w:trPr>
          <w:trHeight w:val="697"/>
        </w:trPr>
        <w:tc>
          <w:tcPr>
            <w:tcW w:w="1832" w:type="dxa"/>
          </w:tcPr>
          <w:p w14:paraId="3D751185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استاد رحمانی</w:t>
            </w:r>
          </w:p>
        </w:tc>
        <w:tc>
          <w:tcPr>
            <w:tcW w:w="1832" w:type="dxa"/>
          </w:tcPr>
          <w:p w14:paraId="4F2DF60E" w14:textId="2BEB23D3" w:rsidR="00E23440" w:rsidRPr="00546A79" w:rsidRDefault="00DD41C7" w:rsidP="0064601A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برزگر</w:t>
            </w:r>
          </w:p>
        </w:tc>
        <w:tc>
          <w:tcPr>
            <w:tcW w:w="1832" w:type="dxa"/>
          </w:tcPr>
          <w:p w14:paraId="4B0D87F8" w14:textId="67F983DA" w:rsidR="00E23440" w:rsidRPr="00546A79" w:rsidRDefault="00DD41C7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زارعی</w:t>
            </w:r>
          </w:p>
        </w:tc>
        <w:tc>
          <w:tcPr>
            <w:tcW w:w="1834" w:type="dxa"/>
          </w:tcPr>
          <w:p w14:paraId="612607D0" w14:textId="0FC95B30" w:rsidR="00E23440" w:rsidRPr="00546A79" w:rsidRDefault="00DD41C7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فاضلی</w:t>
            </w:r>
          </w:p>
        </w:tc>
      </w:tr>
      <w:tr w:rsidR="00E23440" w14:paraId="7459FC50" w14:textId="77777777" w:rsidTr="00E23440">
        <w:trPr>
          <w:trHeight w:val="656"/>
        </w:trPr>
        <w:tc>
          <w:tcPr>
            <w:tcW w:w="1832" w:type="dxa"/>
          </w:tcPr>
          <w:p w14:paraId="18EC6DEA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استاد رفیعی</w:t>
            </w:r>
          </w:p>
        </w:tc>
        <w:tc>
          <w:tcPr>
            <w:tcW w:w="1832" w:type="dxa"/>
          </w:tcPr>
          <w:p w14:paraId="41417B01" w14:textId="4758F948" w:rsidR="00E23440" w:rsidRPr="00546A79" w:rsidRDefault="00616794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غدیری</w:t>
            </w:r>
          </w:p>
        </w:tc>
        <w:tc>
          <w:tcPr>
            <w:tcW w:w="1832" w:type="dxa"/>
          </w:tcPr>
          <w:p w14:paraId="380E7828" w14:textId="46CD2CE1" w:rsidR="00E23440" w:rsidRPr="00546A79" w:rsidRDefault="00616794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رحیم نژاد</w:t>
            </w:r>
          </w:p>
        </w:tc>
        <w:tc>
          <w:tcPr>
            <w:tcW w:w="1834" w:type="dxa"/>
          </w:tcPr>
          <w:p w14:paraId="1E245EEA" w14:textId="58213BC7" w:rsidR="00E23440" w:rsidRPr="00546A79" w:rsidRDefault="00E23440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 w:hint="cs"/>
                <w:b/>
                <w:bCs/>
                <w:rtl/>
              </w:rPr>
              <w:t>ر</w:t>
            </w:r>
            <w:r w:rsidR="00616794" w:rsidRPr="00546A79">
              <w:rPr>
                <w:rFonts w:cs="B Nazanin"/>
                <w:b/>
                <w:bCs/>
                <w:rtl/>
                <w:lang w:val="en-GB"/>
              </w:rPr>
              <w:t>وزگار</w:t>
            </w:r>
          </w:p>
        </w:tc>
      </w:tr>
      <w:tr w:rsidR="00E23440" w14:paraId="26D66181" w14:textId="77777777" w:rsidTr="00E23440">
        <w:trPr>
          <w:trHeight w:val="697"/>
        </w:trPr>
        <w:tc>
          <w:tcPr>
            <w:tcW w:w="1832" w:type="dxa"/>
          </w:tcPr>
          <w:p w14:paraId="3B3189F1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استاد مهابادی</w:t>
            </w:r>
          </w:p>
        </w:tc>
        <w:tc>
          <w:tcPr>
            <w:tcW w:w="1832" w:type="dxa"/>
          </w:tcPr>
          <w:p w14:paraId="7685A635" w14:textId="63762E75" w:rsidR="00E23440" w:rsidRPr="00546A79" w:rsidRDefault="008B40CF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رستمی</w:t>
            </w:r>
          </w:p>
        </w:tc>
        <w:tc>
          <w:tcPr>
            <w:tcW w:w="1832" w:type="dxa"/>
          </w:tcPr>
          <w:p w14:paraId="221CDBC1" w14:textId="27B231B5" w:rsidR="00E23440" w:rsidRPr="00546A79" w:rsidRDefault="00DD41C7" w:rsidP="00F02B89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زارعی</w:t>
            </w:r>
          </w:p>
        </w:tc>
        <w:tc>
          <w:tcPr>
            <w:tcW w:w="1834" w:type="dxa"/>
          </w:tcPr>
          <w:p w14:paraId="48274D89" w14:textId="03C37DDB" w:rsidR="00E23440" w:rsidRPr="00546A79" w:rsidRDefault="00CD2BE5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رییسی</w:t>
            </w:r>
          </w:p>
        </w:tc>
      </w:tr>
      <w:tr w:rsidR="00E23440" w14:paraId="3EE1AFB1" w14:textId="77777777" w:rsidTr="00E23440">
        <w:trPr>
          <w:trHeight w:val="656"/>
        </w:trPr>
        <w:tc>
          <w:tcPr>
            <w:tcW w:w="1832" w:type="dxa"/>
          </w:tcPr>
          <w:p w14:paraId="09675873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استاد عدیمی</w:t>
            </w:r>
          </w:p>
        </w:tc>
        <w:tc>
          <w:tcPr>
            <w:tcW w:w="1832" w:type="dxa"/>
          </w:tcPr>
          <w:p w14:paraId="5CB8EB4C" w14:textId="3F11842E" w:rsidR="00E23440" w:rsidRPr="00546A79" w:rsidRDefault="00A20821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مردانی</w:t>
            </w:r>
          </w:p>
        </w:tc>
        <w:tc>
          <w:tcPr>
            <w:tcW w:w="1832" w:type="dxa"/>
          </w:tcPr>
          <w:p w14:paraId="37167201" w14:textId="119562DC" w:rsidR="00E23440" w:rsidRPr="00546A79" w:rsidRDefault="008B40CF" w:rsidP="00454ACB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فتوحی</w:t>
            </w:r>
          </w:p>
        </w:tc>
        <w:tc>
          <w:tcPr>
            <w:tcW w:w="1834" w:type="dxa"/>
          </w:tcPr>
          <w:p w14:paraId="732072D1" w14:textId="5AC99C2D" w:rsidR="00E23440" w:rsidRPr="00546A79" w:rsidRDefault="008B40CF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/>
                <w:b/>
                <w:bCs/>
                <w:rtl/>
                <w:lang w:val="en-GB"/>
              </w:rPr>
              <w:t>فاضلی</w:t>
            </w:r>
          </w:p>
        </w:tc>
      </w:tr>
      <w:tr w:rsidR="00E23440" w14:paraId="3ACFE0BC" w14:textId="77777777" w:rsidTr="00E23440">
        <w:trPr>
          <w:trHeight w:val="697"/>
        </w:trPr>
        <w:tc>
          <w:tcPr>
            <w:tcW w:w="1832" w:type="dxa"/>
          </w:tcPr>
          <w:p w14:paraId="731DE533" w14:textId="77777777" w:rsidR="00E23440" w:rsidRPr="00546A79" w:rsidRDefault="00E23440" w:rsidP="00334C55">
            <w:pPr>
              <w:rPr>
                <w:rFonts w:cs="B Nazanin"/>
                <w:b/>
                <w:bCs/>
                <w:color w:val="0000FF"/>
                <w:rtl/>
              </w:rPr>
            </w:pPr>
            <w:r w:rsidRPr="00546A79">
              <w:rPr>
                <w:rFonts w:cs="B Nazanin" w:hint="cs"/>
                <w:b/>
                <w:bCs/>
                <w:color w:val="0000FF"/>
                <w:rtl/>
              </w:rPr>
              <w:t>استاد ریاضی</w:t>
            </w:r>
          </w:p>
        </w:tc>
        <w:tc>
          <w:tcPr>
            <w:tcW w:w="1832" w:type="dxa"/>
          </w:tcPr>
          <w:p w14:paraId="5CEED5CE" w14:textId="7947F394" w:rsidR="00E23440" w:rsidRPr="00546A79" w:rsidRDefault="003A1CFC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 w:hint="cs"/>
                <w:b/>
                <w:bCs/>
                <w:rtl/>
              </w:rPr>
              <w:t>م</w:t>
            </w:r>
            <w:r w:rsidR="00CD2BE5" w:rsidRPr="00546A79">
              <w:rPr>
                <w:rFonts w:cs="B Nazanin"/>
                <w:b/>
                <w:bCs/>
                <w:rtl/>
                <w:lang w:val="en-GB"/>
              </w:rPr>
              <w:t>اهر</w:t>
            </w:r>
          </w:p>
        </w:tc>
        <w:tc>
          <w:tcPr>
            <w:tcW w:w="1832" w:type="dxa"/>
          </w:tcPr>
          <w:p w14:paraId="2CF0D597" w14:textId="3429C53C" w:rsidR="00E23440" w:rsidRPr="00546A79" w:rsidRDefault="003A1CFC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834" w:type="dxa"/>
          </w:tcPr>
          <w:p w14:paraId="2E3ED075" w14:textId="4F3A43BA" w:rsidR="00E23440" w:rsidRPr="00546A79" w:rsidRDefault="003A1CFC" w:rsidP="00334C55">
            <w:pPr>
              <w:rPr>
                <w:rFonts w:cs="B Nazanin"/>
                <w:b/>
                <w:bCs/>
                <w:rtl/>
              </w:rPr>
            </w:pPr>
            <w:r w:rsidRPr="00546A79">
              <w:rPr>
                <w:rFonts w:cs="B Nazanin" w:hint="cs"/>
                <w:b/>
                <w:bCs/>
                <w:rtl/>
              </w:rPr>
              <w:t>ر</w:t>
            </w:r>
            <w:r w:rsidR="00CD2BE5" w:rsidRPr="00546A79">
              <w:rPr>
                <w:rFonts w:cs="B Nazanin"/>
                <w:b/>
                <w:bCs/>
                <w:rtl/>
                <w:lang w:val="en-GB"/>
              </w:rPr>
              <w:t>وشن</w:t>
            </w:r>
          </w:p>
        </w:tc>
      </w:tr>
    </w:tbl>
    <w:p w14:paraId="5C64EBA2" w14:textId="65054C14" w:rsidR="00C30511" w:rsidRDefault="00054B40" w:rsidP="00334C55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مرداد و شهریور 1404</w:t>
      </w:r>
    </w:p>
    <w:p w14:paraId="3A0ECE18" w14:textId="2A447A10" w:rsidR="001F699A" w:rsidRDefault="001F699A">
      <w:pPr>
        <w:bidi w:val="0"/>
        <w:rPr>
          <w:sz w:val="32"/>
          <w:szCs w:val="32"/>
          <w:rtl/>
        </w:rPr>
      </w:pPr>
      <w:r>
        <w:rPr>
          <w:sz w:val="32"/>
          <w:szCs w:val="32"/>
          <w:rtl/>
        </w:rPr>
        <w:br w:type="page"/>
      </w:r>
    </w:p>
    <w:p w14:paraId="200B8DAF" w14:textId="237747CB" w:rsidR="00054B40" w:rsidRPr="003E4561" w:rsidRDefault="001F699A" w:rsidP="00334C55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09F11E" wp14:editId="57C34E9E">
                <wp:simplePos x="0" y="0"/>
                <wp:positionH relativeFrom="column">
                  <wp:posOffset>-219075</wp:posOffset>
                </wp:positionH>
                <wp:positionV relativeFrom="paragraph">
                  <wp:posOffset>142874</wp:posOffset>
                </wp:positionV>
                <wp:extent cx="5838825" cy="231457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314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0F474" w14:textId="48D82222" w:rsidR="00546A79" w:rsidRPr="009025C4" w:rsidRDefault="00546A79" w:rsidP="00546A79">
                            <w:pPr>
                              <w:rPr>
                                <w:rFonts w:cs="B Titr" w:hint="cs"/>
                                <w:b/>
                                <w:bCs/>
                                <w:color w:val="7030A0"/>
                                <w:rtl/>
                              </w:rPr>
                            </w:pPr>
                            <w:r w:rsidRPr="009025C4">
                              <w:rPr>
                                <w:rFonts w:cs="B Titr" w:hint="cs"/>
                                <w:b/>
                                <w:bCs/>
                                <w:color w:val="7030A0"/>
                                <w:rtl/>
                              </w:rPr>
                              <w:t>آیت الله بهجت (ره)  :  تمام عرفان !!!</w:t>
                            </w:r>
                          </w:p>
                          <w:p w14:paraId="1EB287F3" w14:textId="5BE97B2A" w:rsidR="00546A79" w:rsidRPr="009025C4" w:rsidRDefault="00546A79" w:rsidP="00546A79">
                            <w:pPr>
                              <w:jc w:val="center"/>
                              <w:rPr>
                                <w:rFonts w:cs="B Titr"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</w:pPr>
                            <w:r w:rsidRPr="009025C4">
                              <w:rPr>
                                <w:rFonts w:cs="B Titr"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اگر به آنچه می دانید عمل کنید و آن را زیرپا نگذارید ، این تمام عرفان است ...</w:t>
                            </w:r>
                          </w:p>
                          <w:p w14:paraId="4DB961CB" w14:textId="1C43DF79" w:rsidR="00546A79" w:rsidRPr="009025C4" w:rsidRDefault="00546A79" w:rsidP="00546A79">
                            <w:pPr>
                              <w:spacing w:line="360" w:lineRule="auto"/>
                              <w:jc w:val="center"/>
                              <w:rPr>
                                <w:rFonts w:cs="B Titr"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9025C4">
                              <w:rPr>
                                <w:rFonts w:cs="B Titr"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اگر تمام مردم به همین مقدار عمل ک</w:t>
                            </w:r>
                            <w:bookmarkStart w:id="0" w:name="_GoBack"/>
                            <w:bookmarkEnd w:id="0"/>
                            <w:r w:rsidRPr="009025C4">
                              <w:rPr>
                                <w:rFonts w:cs="B Titr"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نند کار درست می شود...</w:t>
                            </w:r>
                            <w:r w:rsidRPr="009025C4">
                              <w:rPr>
                                <w:rFonts w:cs="B Titr" w:hint="cs"/>
                                <w:color w:val="0000FF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09F11E" id="Rounded Rectangle 1" o:spid="_x0000_s1026" style="position:absolute;left:0;text-align:left;margin-left:-17.25pt;margin-top:11.25pt;width:459.75pt;height:18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" fillcolor="white [3201]" strokecolor="#70ad47 [3209]" strokeweight="1pt">
                <v:stroke joinstyle="miter"/>
                <v:textbox>
                  <w:txbxContent>
                    <w:p w14:paraId="72E0F474" w14:textId="48D82222" w:rsidR="00546A79" w:rsidRPr="009025C4" w:rsidRDefault="00546A79" w:rsidP="00546A79">
                      <w:pPr>
                        <w:rPr>
                          <w:rFonts w:cs="B Titr" w:hint="cs"/>
                          <w:b/>
                          <w:bCs/>
                          <w:color w:val="7030A0"/>
                          <w:rtl/>
                        </w:rPr>
                      </w:pPr>
                      <w:r w:rsidRPr="009025C4">
                        <w:rPr>
                          <w:rFonts w:cs="B Titr" w:hint="cs"/>
                          <w:b/>
                          <w:bCs/>
                          <w:color w:val="7030A0"/>
                          <w:rtl/>
                        </w:rPr>
                        <w:t>آیت الله بهجت (ره)  :  تمام عرفان !!!</w:t>
                      </w:r>
                    </w:p>
                    <w:p w14:paraId="1EB287F3" w14:textId="5BE97B2A" w:rsidR="00546A79" w:rsidRPr="009025C4" w:rsidRDefault="00546A79" w:rsidP="00546A79">
                      <w:pPr>
                        <w:jc w:val="center"/>
                        <w:rPr>
                          <w:rFonts w:cs="B Titr"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</w:pPr>
                      <w:r w:rsidRPr="009025C4">
                        <w:rPr>
                          <w:rFonts w:cs="B Titr"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اگر به آنچه می دانید عمل کنید و آن را زیرپا نگذارید ، این تمام عرفان است ...</w:t>
                      </w:r>
                    </w:p>
                    <w:p w14:paraId="4DB961CB" w14:textId="1C43DF79" w:rsidR="00546A79" w:rsidRPr="009025C4" w:rsidRDefault="00546A79" w:rsidP="00546A79">
                      <w:pPr>
                        <w:spacing w:line="360" w:lineRule="auto"/>
                        <w:jc w:val="center"/>
                        <w:rPr>
                          <w:rFonts w:cs="B Titr"/>
                          <w:color w:val="0000FF"/>
                          <w:sz w:val="26"/>
                          <w:szCs w:val="26"/>
                        </w:rPr>
                      </w:pPr>
                      <w:r w:rsidRPr="009025C4">
                        <w:rPr>
                          <w:rFonts w:cs="B Titr"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اگر تمام مردم به همین مقدار عمل ک</w:t>
                      </w:r>
                      <w:bookmarkStart w:id="1" w:name="_GoBack"/>
                      <w:bookmarkEnd w:id="1"/>
                      <w:r w:rsidRPr="009025C4">
                        <w:rPr>
                          <w:rFonts w:cs="B Titr"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نند کار درست می شود...</w:t>
                      </w:r>
                      <w:r w:rsidRPr="009025C4">
                        <w:rPr>
                          <w:rFonts w:cs="B Titr" w:hint="cs"/>
                          <w:color w:val="0000FF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54B40" w:rsidRPr="003E4561" w:rsidSect="00CA706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55"/>
    <w:rsid w:val="0004615A"/>
    <w:rsid w:val="0005190C"/>
    <w:rsid w:val="000530BD"/>
    <w:rsid w:val="00054B40"/>
    <w:rsid w:val="00096605"/>
    <w:rsid w:val="000A1A50"/>
    <w:rsid w:val="000D495A"/>
    <w:rsid w:val="00124536"/>
    <w:rsid w:val="00191CE4"/>
    <w:rsid w:val="001F4503"/>
    <w:rsid w:val="001F699A"/>
    <w:rsid w:val="00316539"/>
    <w:rsid w:val="00334C55"/>
    <w:rsid w:val="00346B91"/>
    <w:rsid w:val="003A1CFC"/>
    <w:rsid w:val="003E4561"/>
    <w:rsid w:val="003F50CD"/>
    <w:rsid w:val="00403351"/>
    <w:rsid w:val="00405FC0"/>
    <w:rsid w:val="00407561"/>
    <w:rsid w:val="00427495"/>
    <w:rsid w:val="00454ACB"/>
    <w:rsid w:val="00462707"/>
    <w:rsid w:val="004A2FBB"/>
    <w:rsid w:val="00546A79"/>
    <w:rsid w:val="005517F6"/>
    <w:rsid w:val="00553870"/>
    <w:rsid w:val="005576BF"/>
    <w:rsid w:val="00565C2C"/>
    <w:rsid w:val="00616794"/>
    <w:rsid w:val="0064601A"/>
    <w:rsid w:val="007834EE"/>
    <w:rsid w:val="0079062C"/>
    <w:rsid w:val="007F4942"/>
    <w:rsid w:val="00847EA2"/>
    <w:rsid w:val="008604EE"/>
    <w:rsid w:val="008B40CF"/>
    <w:rsid w:val="009025C4"/>
    <w:rsid w:val="00923BF6"/>
    <w:rsid w:val="009648B2"/>
    <w:rsid w:val="00A20821"/>
    <w:rsid w:val="00A30000"/>
    <w:rsid w:val="00BA1BF4"/>
    <w:rsid w:val="00C30511"/>
    <w:rsid w:val="00CA706F"/>
    <w:rsid w:val="00CD2BE5"/>
    <w:rsid w:val="00DD41C7"/>
    <w:rsid w:val="00E07F4C"/>
    <w:rsid w:val="00E23440"/>
    <w:rsid w:val="00F02B89"/>
    <w:rsid w:val="00F62D4F"/>
    <w:rsid w:val="00FE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84339F"/>
  <w15:chartTrackingRefBased/>
  <w15:docId w15:val="{5CD080C3-F2F0-412C-9D71-AC8A936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Zigorat</dc:creator>
  <cp:keywords/>
  <dc:description/>
  <cp:lastModifiedBy>his</cp:lastModifiedBy>
  <cp:revision>4</cp:revision>
  <cp:lastPrinted>2025-09-06T05:11:00Z</cp:lastPrinted>
  <dcterms:created xsi:type="dcterms:W3CDTF">2025-07-27T07:17:00Z</dcterms:created>
  <dcterms:modified xsi:type="dcterms:W3CDTF">2025-09-06T05:16:00Z</dcterms:modified>
</cp:coreProperties>
</file>