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1" w:rsidRPr="00C36E7C" w:rsidRDefault="008D0FF1" w:rsidP="008D0FF1">
      <w:pPr>
        <w:jc w:val="center"/>
        <w:rPr>
          <w:rFonts w:cs="B Roya"/>
          <w:color w:val="auto"/>
          <w:sz w:val="18"/>
          <w:lang w:bidi="fa-IR"/>
        </w:rPr>
      </w:pPr>
      <w:r>
        <w:rPr>
          <w:rFonts w:cs="B Roya" w:hint="cs"/>
          <w:color w:val="auto"/>
          <w:sz w:val="24"/>
          <w:szCs w:val="24"/>
          <w:rtl/>
          <w:lang w:bidi="fa-IR"/>
        </w:rPr>
        <w:t>برنام</w:t>
      </w:r>
      <w:r w:rsidR="00E6776F">
        <w:rPr>
          <w:rFonts w:cs="B Roya" w:hint="cs"/>
          <w:color w:val="auto"/>
          <w:sz w:val="24"/>
          <w:szCs w:val="24"/>
          <w:rtl/>
          <w:lang w:bidi="fa-IR"/>
        </w:rPr>
        <w:t>ه آنکال اساتید گروه نورولوژی مرداد</w:t>
      </w:r>
      <w:r>
        <w:rPr>
          <w:rFonts w:cs="B Roya" w:hint="cs"/>
          <w:color w:val="auto"/>
          <w:sz w:val="24"/>
          <w:szCs w:val="24"/>
          <w:rtl/>
          <w:lang w:bidi="fa-IR"/>
        </w:rPr>
        <w:t xml:space="preserve"> 94</w:t>
      </w:r>
    </w:p>
    <w:tbl>
      <w:tblPr>
        <w:tblW w:w="6013" w:type="pct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78"/>
        <w:gridCol w:w="1043"/>
        <w:gridCol w:w="901"/>
        <w:gridCol w:w="1080"/>
        <w:gridCol w:w="769"/>
        <w:gridCol w:w="235"/>
        <w:gridCol w:w="1387"/>
        <w:gridCol w:w="972"/>
        <w:gridCol w:w="891"/>
        <w:gridCol w:w="23"/>
        <w:gridCol w:w="1066"/>
        <w:gridCol w:w="21"/>
        <w:gridCol w:w="1073"/>
        <w:gridCol w:w="23"/>
        <w:gridCol w:w="530"/>
        <w:gridCol w:w="14"/>
        <w:gridCol w:w="898"/>
        <w:gridCol w:w="12"/>
      </w:tblGrid>
      <w:tr w:rsidR="008D0FF1" w:rsidRPr="00C36E7C" w:rsidTr="009A026E">
        <w:trPr>
          <w:gridAfter w:val="1"/>
          <w:wAfter w:w="5" w:type="pct"/>
          <w:trHeight w:val="255"/>
        </w:trPr>
        <w:tc>
          <w:tcPr>
            <w:tcW w:w="1564" w:type="pct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بیمارستان آیت اله کاشانی</w:t>
            </w:r>
          </w:p>
        </w:tc>
        <w:tc>
          <w:tcPr>
            <w:tcW w:w="334" w:type="pct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rtl/>
                <w:lang w:bidi="fa-IR"/>
              </w:rPr>
            </w:pPr>
          </w:p>
        </w:tc>
        <w:tc>
          <w:tcPr>
            <w:tcW w:w="2461" w:type="pct"/>
            <w:gridSpan w:val="8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بیمارستان الزهرا(س)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تاریخ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روز</w:t>
            </w:r>
          </w:p>
        </w:tc>
      </w:tr>
      <w:tr w:rsidR="008D0FF1" w:rsidRPr="00C36E7C" w:rsidTr="009A026E">
        <w:trPr>
          <w:gridAfter w:val="1"/>
          <w:wAfter w:w="5" w:type="pct"/>
          <w:trHeight w:val="228"/>
        </w:trPr>
        <w:tc>
          <w:tcPr>
            <w:tcW w:w="1095" w:type="pct"/>
            <w:gridSpan w:val="3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رزیدنتها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اساتید</w:t>
            </w:r>
          </w:p>
        </w:tc>
        <w:tc>
          <w:tcPr>
            <w:tcW w:w="1847" w:type="pct"/>
            <w:gridSpan w:val="5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رزیدنتها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rtl/>
                <w:lang w:bidi="fa-IR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اساتید</w:t>
            </w:r>
          </w:p>
        </w:tc>
        <w:tc>
          <w:tcPr>
            <w:tcW w:w="240" w:type="pct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</w:tr>
      <w:tr w:rsidR="00BF0024" w:rsidRPr="00C36E7C" w:rsidTr="009A026E">
        <w:trPr>
          <w:trHeight w:val="176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ind w:left="-142" w:right="-108"/>
              <w:jc w:val="center"/>
              <w:rPr>
                <w:rFonts w:cs="B Roya"/>
                <w:color w:val="auto"/>
                <w:sz w:val="16"/>
                <w:szCs w:val="16"/>
                <w:rtl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9A026E" w:rsidRDefault="00EC035C" w:rsidP="00A40811">
            <w:pPr>
              <w:ind w:left="-142" w:right="-108"/>
              <w:jc w:val="center"/>
              <w:rPr>
                <w:rFonts w:cs="B Roya"/>
                <w:color w:val="auto"/>
                <w:sz w:val="16"/>
                <w:szCs w:val="16"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ind w:left="-142" w:right="-108"/>
              <w:jc w:val="center"/>
              <w:rPr>
                <w:rFonts w:cs="B Roya"/>
                <w:color w:val="auto"/>
                <w:sz w:val="16"/>
                <w:szCs w:val="16"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107F93">
            <w:pPr>
              <w:ind w:right="-108"/>
              <w:rPr>
                <w:rFonts w:cs="B Roya"/>
                <w:color w:val="auto"/>
                <w:sz w:val="16"/>
                <w:szCs w:val="16"/>
                <w:rtl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سال 3</w:t>
            </w:r>
          </w:p>
          <w:p w:rsidR="00EC035C" w:rsidRPr="009A026E" w:rsidRDefault="00EC035C" w:rsidP="00107F93">
            <w:pPr>
              <w:ind w:right="-108"/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102" w:type="pct"/>
            <w:vMerge w:val="restar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9A026E" w:rsidRDefault="00EC035C" w:rsidP="00A40811">
            <w:pPr>
              <w:ind w:right="-108"/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ind w:right="-108"/>
              <w:rPr>
                <w:rFonts w:cs="B Roya"/>
                <w:color w:val="auto"/>
                <w:sz w:val="16"/>
                <w:szCs w:val="16"/>
                <w:rtl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سال 2</w:t>
            </w:r>
          </w:p>
          <w:p w:rsidR="00EC035C" w:rsidRPr="009A026E" w:rsidRDefault="00EC035C" w:rsidP="00A40811">
            <w:pPr>
              <w:ind w:right="-108"/>
              <w:rPr>
                <w:rFonts w:cs="B Roya"/>
                <w:color w:val="auto"/>
                <w:sz w:val="16"/>
                <w:szCs w:val="16"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مشاوره و</w:t>
            </w:r>
            <w:proofErr w:type="spellStart"/>
            <w:r w:rsidRPr="009A026E">
              <w:rPr>
                <w:rFonts w:cs="B Roya"/>
                <w:color w:val="auto"/>
                <w:sz w:val="16"/>
                <w:szCs w:val="16"/>
                <w:lang w:bidi="fa-IR"/>
              </w:rPr>
              <w:t>icu</w:t>
            </w:r>
            <w:proofErr w:type="spellEnd"/>
          </w:p>
        </w:tc>
        <w:tc>
          <w:tcPr>
            <w:tcW w:w="819" w:type="pct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ind w:left="-142" w:right="-108"/>
              <w:jc w:val="center"/>
              <w:rPr>
                <w:rFonts w:cs="B Roya"/>
                <w:color w:val="auto"/>
                <w:sz w:val="16"/>
                <w:szCs w:val="16"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A26C67" w:rsidRDefault="009A026E" w:rsidP="00A40811">
            <w:pPr>
              <w:rPr>
                <w:rFonts w:cs="B Roya"/>
                <w:color w:val="auto"/>
                <w:sz w:val="18"/>
                <w:rtl/>
                <w:lang w:bidi="fa-IR"/>
              </w:rPr>
            </w:pPr>
            <w:r>
              <w:rPr>
                <w:rFonts w:cs="B Roya" w:hint="cs"/>
                <w:color w:val="auto"/>
                <w:sz w:val="18"/>
                <w:rtl/>
                <w:lang w:bidi="fa-IR"/>
              </w:rPr>
              <w:t xml:space="preserve">دكتر        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A26C67" w:rsidRDefault="00EC035C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A26C67" w:rsidRDefault="00EC035C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</w:tr>
      <w:tr w:rsidR="00BF0024" w:rsidRPr="00C36E7C" w:rsidTr="009A026E">
        <w:trPr>
          <w:trHeight w:val="111"/>
        </w:trPr>
        <w:tc>
          <w:tcPr>
            <w:tcW w:w="251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102" w:type="pct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9A026E">
            <w:pPr>
              <w:ind w:left="-142" w:right="-108"/>
              <w:jc w:val="center"/>
              <w:rPr>
                <w:rFonts w:cs="B Roya"/>
                <w:color w:val="auto"/>
                <w:sz w:val="16"/>
                <w:szCs w:val="16"/>
                <w:rtl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بخش</w:t>
            </w:r>
            <w:r w:rsidR="009A026E"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 xml:space="preserve">  -</w:t>
            </w:r>
            <w:r w:rsidR="009A026E" w:rsidRPr="009A026E">
              <w:rPr>
                <w:rFonts w:cs="B Roya"/>
                <w:color w:val="auto"/>
                <w:sz w:val="16"/>
                <w:szCs w:val="16"/>
                <w:lang w:bidi="fa-IR"/>
              </w:rPr>
              <w:t>, ICU</w:t>
            </w:r>
            <w:r w:rsidR="009A026E"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 xml:space="preserve"> </w:t>
            </w:r>
            <w:r w:rsidR="009A026E" w:rsidRPr="009A026E">
              <w:rPr>
                <w:rFonts w:cs="B Roya"/>
                <w:color w:val="auto"/>
                <w:sz w:val="16"/>
                <w:szCs w:val="16"/>
                <w:lang w:bidi="fa-IR"/>
              </w:rPr>
              <w:t xml:space="preserve"> </w:t>
            </w:r>
            <w:r w:rsidR="009A026E"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9A026E" w:rsidRDefault="00EC035C" w:rsidP="00A40811">
            <w:pPr>
              <w:ind w:left="-142" w:right="-108"/>
              <w:jc w:val="center"/>
              <w:rPr>
                <w:rFonts w:cs="B Roya"/>
                <w:color w:val="auto"/>
                <w:sz w:val="16"/>
                <w:szCs w:val="16"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>اورژانس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EC035C" w:rsidRPr="009A026E" w:rsidRDefault="00EC035C" w:rsidP="00A40811">
            <w:pPr>
              <w:rPr>
                <w:rFonts w:cs="B Roya"/>
                <w:color w:val="auto"/>
                <w:sz w:val="16"/>
                <w:szCs w:val="16"/>
                <w:lang w:bidi="fa-IR"/>
              </w:rPr>
            </w:pPr>
            <w:r w:rsidRPr="009A026E">
              <w:rPr>
                <w:rFonts w:cs="B Roya" w:hint="cs"/>
                <w:color w:val="auto"/>
                <w:sz w:val="16"/>
                <w:szCs w:val="16"/>
                <w:rtl/>
                <w:lang w:bidi="fa-IR"/>
              </w:rPr>
              <w:t xml:space="preserve">استروك 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rPr>
                <w:rFonts w:cs="B Roya"/>
                <w:color w:val="auto"/>
                <w:sz w:val="10"/>
                <w:szCs w:val="10"/>
                <w:lang w:bidi="fa-IR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453" w:type="pc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391" w:type="pct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B941CD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469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C035C" w:rsidRPr="000B60F9" w:rsidRDefault="00EC035C" w:rsidP="005C0332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قاسمي</w:t>
            </w:r>
          </w:p>
        </w:tc>
        <w:tc>
          <w:tcPr>
            <w:tcW w:w="334" w:type="pct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صنيعي</w:t>
            </w:r>
          </w:p>
        </w:tc>
        <w:tc>
          <w:tcPr>
            <w:tcW w:w="102" w:type="pc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EC035C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817B54" w:rsidP="00EC4138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397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817B54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تفنگسازي</w:t>
            </w:r>
            <w:r w:rsidR="00AC6649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472" w:type="pct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8C559E">
            <w:pPr>
              <w:bidi/>
            </w:pPr>
            <w:r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6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پنجشنبه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C035C" w:rsidRPr="000B60F9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0B60F9" w:rsidRDefault="00EC035C" w:rsidP="005C0332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اشتري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035C" w:rsidRPr="000B60F9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C035C" w:rsidRPr="000B60F9" w:rsidRDefault="00EC035C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اوجي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035C" w:rsidRPr="000B60F9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fa-IR"/>
              </w:rPr>
              <w:t>خليلي</w:t>
            </w:r>
          </w:p>
        </w:tc>
        <w:tc>
          <w:tcPr>
            <w:tcW w:w="3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C035C" w:rsidRPr="000B60F9" w:rsidRDefault="00F94A8D" w:rsidP="00F94A8D">
            <w:pPr>
              <w:bidi/>
              <w:ind w:left="-142" w:right="-108"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fa-IR"/>
              </w:rPr>
              <w:t xml:space="preserve">قيصري 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خوروش 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0B60F9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جمعه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F94A8D" w:rsidP="00F94A8D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حمصيان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تفنگسازي</w:t>
            </w:r>
            <w:r w:rsidR="00AC6649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چيت ساز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شنبه </w:t>
            </w:r>
          </w:p>
        </w:tc>
      </w:tr>
      <w:tr w:rsidR="00BF0024" w:rsidRPr="00C36E7C" w:rsidTr="009A026E">
        <w:trPr>
          <w:trHeight w:val="28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زارع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2"/>
                <w:szCs w:val="12"/>
                <w:lang w:bidi="fa-IR"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  <w:lang w:bidi="fa-IR"/>
              </w:rPr>
              <w:t>خليلي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2"/>
                <w:szCs w:val="12"/>
                <w:rtl/>
                <w:lang w:bidi="fa-IR"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  <w:lang w:bidi="fa-IR"/>
              </w:rPr>
              <w:t>قيصري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يكشنبه 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35C" w:rsidRPr="000B60F9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0B60F9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شايگان نژاد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35C" w:rsidRPr="000B60F9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035C" w:rsidRPr="000B60F9" w:rsidRDefault="00EC035C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35C" w:rsidRPr="000B60F9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35C" w:rsidRPr="000B60F9" w:rsidRDefault="00F94A8D" w:rsidP="00D55F2F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0B60F9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جهانشاهي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EC035C" w:rsidRPr="000B60F9" w:rsidRDefault="00EC035C" w:rsidP="005C0332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قاسمي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0B60F9" w:rsidRDefault="00EC035C" w:rsidP="00A40811">
            <w:pPr>
              <w:bidi/>
              <w:ind w:left="-142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0B60F9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0B60F9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0B60F9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BF0024" w:rsidRPr="00C36E7C" w:rsidTr="009A026E">
        <w:trPr>
          <w:trHeight w:val="314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  <w:r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عيزاده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EC035C" w:rsidRPr="00C36E7C" w:rsidRDefault="00EC035C" w:rsidP="005C0332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107F93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EC035C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  <w:r w:rsidR="00BF0024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- اوجي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137051" w:rsidP="00AA24CC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اعتمادي فر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  <w:r w:rsidR="00145938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-عليزاده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EC035C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اوجي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F94A8D" w:rsidP="00EC4138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  <w:r w:rsidR="00F56A70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F56A70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انصاري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پنجشنبه 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C035C" w:rsidRPr="00C36E7C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C36E7C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شايگان نژاد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035C" w:rsidRPr="00C36E7C" w:rsidRDefault="00EC035C" w:rsidP="00107F93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C035C" w:rsidRPr="00C36E7C" w:rsidRDefault="00EC035C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C035C" w:rsidRPr="00C36E7C" w:rsidRDefault="00EC035C" w:rsidP="00EC035C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035C" w:rsidRPr="00C36E7C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C035C" w:rsidRPr="00C36E7C" w:rsidRDefault="00F56A70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سعادت نيا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C36E7C" w:rsidRDefault="00EC035C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جمعه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اوجي</w:t>
            </w:r>
            <w:r w:rsidR="00145938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- شيرمردي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زارع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صنيعي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825D25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نيكو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137051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</w:pPr>
            <w:r w:rsidRPr="00116B63">
              <w:rPr>
                <w:rFonts w:hint="cs"/>
                <w:rtl/>
              </w:rPr>
              <w:t xml:space="preserve">خوروش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شنبه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  <w:r w:rsidR="00145938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- اوجي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مهوري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107F93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1D3D26" w:rsidRDefault="00137051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1D3D26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  <w:r w:rsidR="00F56A70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يكشنبه 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C035C" w:rsidRPr="00082B52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035C" w:rsidRPr="00082B52" w:rsidRDefault="00EC035C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82B52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اوجي </w:t>
            </w:r>
            <w:r w:rsidR="00145938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–</w:t>
            </w:r>
            <w:r w:rsidR="00145938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35C" w:rsidRPr="00082B52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082B52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قاسمي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35C" w:rsidRPr="00082B52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ذكي 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035C" w:rsidRPr="00082B52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035C" w:rsidRPr="00082B52" w:rsidRDefault="00EC035C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82B52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35C" w:rsidRPr="00082B52" w:rsidRDefault="00137051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35C" w:rsidRPr="00082B52" w:rsidRDefault="00F56A70" w:rsidP="00D55F2F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C035C" w:rsidRPr="00082B52" w:rsidRDefault="00EC035C" w:rsidP="00502537">
            <w:pPr>
              <w:bidi/>
              <w:jc w:val="both"/>
            </w:pPr>
            <w:r w:rsidRPr="00082B52"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082B52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82B52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082B52" w:rsidRDefault="00EC035C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82B52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EC035C" w:rsidRPr="00082B52" w:rsidRDefault="00EC035C" w:rsidP="00707159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082B52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BF0024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B941C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شايگان نژاد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EC035C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35C" w:rsidRPr="00C36E7C" w:rsidRDefault="00EC035C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035C" w:rsidRPr="00C36E7C" w:rsidRDefault="00F56A70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C035C" w:rsidRPr="00C36E7C" w:rsidRDefault="00F56A70" w:rsidP="006958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C035C" w:rsidRDefault="00EC035C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چيت ساز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C035C" w:rsidRPr="00C36E7C" w:rsidRDefault="00EC035C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9A026E" w:rsidRPr="00C36E7C" w:rsidTr="009A026E">
        <w:trPr>
          <w:trHeight w:val="305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5008E7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معصومي- معيني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9A026E" w:rsidRPr="00C36E7C" w:rsidRDefault="009A026E" w:rsidP="005C0332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زارع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حمصيان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اوجي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137051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  <w:r w:rsidR="009A026E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137051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  <w:tr w:rsidR="009A026E" w:rsidRPr="00C36E7C" w:rsidTr="009A026E">
        <w:trPr>
          <w:trHeight w:val="266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شيرمردي- اوجي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9A026E" w:rsidRPr="00C36E7C" w:rsidRDefault="009A026E" w:rsidP="005C0332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قاسمي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107F93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F94A8D" w:rsidP="00F94A8D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قيصري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پنجشنبه </w:t>
            </w:r>
          </w:p>
        </w:tc>
      </w:tr>
      <w:tr w:rsidR="009A026E" w:rsidRPr="00C36E7C" w:rsidTr="009A026E">
        <w:trPr>
          <w:trHeight w:val="313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EEECE1" w:themeFill="background2"/>
            <w:hideMark/>
          </w:tcPr>
          <w:p w:rsidR="009A026E" w:rsidRPr="00C36E7C" w:rsidRDefault="009A026E" w:rsidP="005C0332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صنيعي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EEECE1" w:themeFill="background2"/>
            <w:vAlign w:val="center"/>
            <w:hideMark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جمعه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ذكي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اندامي- </w:t>
            </w:r>
          </w:p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اشتري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ذكي 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825D25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نيكو -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F94A8D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شنبه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شايگان نژاد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مهدي پور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1D3D26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1D3D26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تفنگسازي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يكشنبه 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زارع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F94A8D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چيت ساز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قاسمي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انصاري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انصاري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9A026E" w:rsidRPr="00C36E7C" w:rsidTr="009A026E">
        <w:trPr>
          <w:trHeight w:val="350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EE6DCA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جهانشاهي- نيكو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A026E" w:rsidRDefault="009A026E" w:rsidP="00502537">
            <w:pPr>
              <w:bidi/>
              <w:jc w:val="both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مهدي پور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0A28AC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A026E" w:rsidRDefault="009A026E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22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پنجشنبه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زارع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ذكي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F94A8D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9A026E" w:rsidRDefault="009A026E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23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جمعه 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نيكو- جهانشاهي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شايگان نژاد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صنيعي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F94A8D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A026E" w:rsidRDefault="009A026E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نجفي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24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شنبه </w:t>
            </w:r>
          </w:p>
        </w:tc>
      </w:tr>
      <w:tr w:rsidR="009A026E" w:rsidRPr="00C36E7C" w:rsidTr="009A026E">
        <w:trPr>
          <w:trHeight w:val="347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170FE7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026E" w:rsidRPr="00C36E7C" w:rsidRDefault="009A026E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احمديان 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0A28AC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0A28A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A026E" w:rsidRDefault="009A026E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A026E" w:rsidRPr="00C36E7C" w:rsidRDefault="009A026E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25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9A026E" w:rsidRPr="00C36E7C" w:rsidRDefault="009A026E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يكشنبه</w:t>
            </w:r>
          </w:p>
        </w:tc>
      </w:tr>
      <w:tr w:rsidR="002E4E39" w:rsidRPr="00C36E7C" w:rsidTr="009A026E">
        <w:trPr>
          <w:trHeight w:val="368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414914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حمصيان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مردي- معصومي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قاسمي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ذكي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2E4E39" w:rsidRDefault="002E4E39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26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2E4E39" w:rsidRPr="00C36E7C" w:rsidTr="009A026E">
        <w:trPr>
          <w:trHeight w:val="368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معيني-اندامي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مهوري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صنيعي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0A28AC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2E4E39" w:rsidRDefault="002E4E39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27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2E4E39" w:rsidRPr="00C36E7C" w:rsidTr="009A026E">
        <w:trPr>
          <w:trHeight w:val="368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صنيعي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شايگان نژاد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نيكو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2E4E39" w:rsidRDefault="002E4E39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8C559E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چيت ساز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28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E4E39" w:rsidRPr="00C36E7C" w:rsidRDefault="002E4E39" w:rsidP="00707159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  <w:tr w:rsidR="002E4E39" w:rsidRPr="00C36E7C" w:rsidTr="009A026E">
        <w:trPr>
          <w:trHeight w:val="368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E4E39" w:rsidRPr="00C36E7C" w:rsidRDefault="002E4E39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زارع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ذكي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E4E39" w:rsidRDefault="002E4E39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29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پنجشنبه </w:t>
            </w:r>
          </w:p>
        </w:tc>
      </w:tr>
      <w:tr w:rsidR="002E4E39" w:rsidRPr="00C36E7C" w:rsidTr="009A026E">
        <w:trPr>
          <w:trHeight w:val="368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E4E39" w:rsidRPr="00C36E7C" w:rsidRDefault="002E4E39" w:rsidP="00621C34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2E4E39" w:rsidP="00170FE7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2E4E39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قاسمي           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2E4E39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حمصيان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E4E39" w:rsidRPr="00C36E7C" w:rsidRDefault="002E4E39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0A28AC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  <w:bookmarkStart w:id="0" w:name="_GoBack"/>
            <w:bookmarkEnd w:id="0"/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0A28A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</w:tcPr>
          <w:p w:rsidR="002E4E39" w:rsidRDefault="002E4E39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نجفي 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30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جمعه </w:t>
            </w:r>
          </w:p>
        </w:tc>
      </w:tr>
      <w:tr w:rsidR="002E4E39" w:rsidRPr="00C36E7C" w:rsidTr="009A026E">
        <w:trPr>
          <w:trHeight w:val="368"/>
        </w:trPr>
        <w:tc>
          <w:tcPr>
            <w:tcW w:w="251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E39" w:rsidRPr="00C36E7C" w:rsidRDefault="002E4E39" w:rsidP="00695893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عليزاده-شيرمردي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E4E39" w:rsidRPr="00C36E7C" w:rsidRDefault="002E4E39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اشتري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107F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اوجي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E4E39" w:rsidRDefault="002E4E39" w:rsidP="00502537">
            <w:pPr>
              <w:bidi/>
            </w:pPr>
            <w:r w:rsidRPr="009731B0"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چيت ساز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31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2E4E39" w:rsidRPr="00C36E7C" w:rsidRDefault="002E4E39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شنبه </w:t>
            </w:r>
          </w:p>
        </w:tc>
      </w:tr>
    </w:tbl>
    <w:p w:rsidR="008D0FF1" w:rsidRPr="00C36E7C" w:rsidRDefault="008D0FF1" w:rsidP="008D0FF1">
      <w:pPr>
        <w:jc w:val="right"/>
        <w:rPr>
          <w:rFonts w:cs="B Nazanin"/>
          <w:i/>
          <w:iCs/>
          <w:color w:val="auto"/>
          <w:sz w:val="14"/>
          <w:szCs w:val="14"/>
          <w:lang w:bidi="fa-IR"/>
        </w:rPr>
      </w:pPr>
    </w:p>
    <w:p w:rsidR="008D0FF1" w:rsidRPr="00C36E7C" w:rsidRDefault="008D0FF1" w:rsidP="008D0FF1">
      <w:pPr>
        <w:ind w:right="-169"/>
        <w:jc w:val="right"/>
        <w:rPr>
          <w:rFonts w:cs="B Nazanin"/>
          <w:color w:val="auto"/>
          <w:sz w:val="14"/>
          <w:szCs w:val="14"/>
          <w:lang w:bidi="fa-IR"/>
        </w:rPr>
      </w:pPr>
      <w:r w:rsidRPr="00C36E7C">
        <w:rPr>
          <w:rFonts w:cs="B Nazanin" w:hint="cs"/>
          <w:color w:val="auto"/>
          <w:sz w:val="14"/>
          <w:szCs w:val="14"/>
          <w:rtl/>
          <w:lang w:bidi="fa-IR"/>
        </w:rPr>
        <w:t xml:space="preserve"> </w:t>
      </w:r>
    </w:p>
    <w:p w:rsidR="008D0FF1" w:rsidRPr="00276B92" w:rsidRDefault="008D0FF1" w:rsidP="004430AB">
      <w:pPr>
        <w:bidi/>
        <w:jc w:val="both"/>
        <w:rPr>
          <w:rFonts w:cs="B Zar"/>
          <w:i/>
          <w:iCs/>
          <w:sz w:val="18"/>
          <w:szCs w:val="16"/>
          <w:rtl/>
          <w:lang w:bidi="fa-IR"/>
        </w:rPr>
      </w:pPr>
      <w:r w:rsidRPr="00276B92">
        <w:rPr>
          <w:rFonts w:cs="B Zar" w:hint="cs"/>
          <w:i/>
          <w:iCs/>
          <w:sz w:val="18"/>
          <w:szCs w:val="16"/>
          <w:rtl/>
          <w:lang w:bidi="fa-IR"/>
        </w:rPr>
        <w:t>بیماران نوروماسکولار در هر کشیک بیمارستان الزهرا , به سرویس آقای دکتر بصیری منتقل می گردد.- بیماران غیر نورو ماسکولار تاریخ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>5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/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>5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 xml:space="preserve">سرویس 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 xml:space="preserve">آقاي دكتر سعادت نيا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>و در تاريخ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>12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>/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>5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به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>سرويس</w:t>
      </w:r>
      <w:r w:rsidRPr="00D234C6"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>
        <w:rPr>
          <w:rFonts w:cs="B Zar" w:hint="cs"/>
          <w:i/>
          <w:iCs/>
          <w:sz w:val="18"/>
          <w:szCs w:val="16"/>
          <w:rtl/>
          <w:lang w:bidi="fa-IR"/>
        </w:rPr>
        <w:t>آقاي دكتر خوروش</w:t>
      </w:r>
      <w:r w:rsidR="00FB49CE" w:rsidRPr="00FB49CE"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و در تاريخ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>16</w:t>
      </w:r>
      <w:r w:rsidR="00EC4138"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/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>5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 xml:space="preserve"> به سرويس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 xml:space="preserve"> خانم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 xml:space="preserve"> دكتر 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 xml:space="preserve">انصاري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و در تاريخ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>25</w:t>
      </w:r>
      <w:r>
        <w:rPr>
          <w:rFonts w:cs="B Zar" w:hint="cs"/>
          <w:i/>
          <w:iCs/>
          <w:sz w:val="18"/>
          <w:szCs w:val="16"/>
          <w:rtl/>
          <w:lang w:bidi="fa-IR"/>
        </w:rPr>
        <w:t>/</w:t>
      </w:r>
      <w:r w:rsidR="00082B52">
        <w:rPr>
          <w:rFonts w:cs="B Zar" w:hint="cs"/>
          <w:i/>
          <w:iCs/>
          <w:sz w:val="18"/>
          <w:szCs w:val="16"/>
          <w:rtl/>
          <w:lang w:bidi="fa-IR"/>
        </w:rPr>
        <w:t xml:space="preserve">5 </w:t>
      </w:r>
      <w:r w:rsidR="004430AB">
        <w:rPr>
          <w:rFonts w:cs="B Zar" w:hint="cs"/>
          <w:i/>
          <w:iCs/>
          <w:sz w:val="18"/>
          <w:szCs w:val="16"/>
          <w:rtl/>
          <w:lang w:bidi="fa-IR"/>
        </w:rPr>
        <w:t xml:space="preserve">  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به سرويس آقاي دكترچيت ساز </w:t>
      </w:r>
      <w:r w:rsidR="004430AB">
        <w:rPr>
          <w:rFonts w:cs="B Zar" w:hint="cs"/>
          <w:i/>
          <w:iCs/>
          <w:sz w:val="18"/>
          <w:szCs w:val="16"/>
          <w:rtl/>
          <w:lang w:bidi="fa-IR"/>
        </w:rPr>
        <w:t>27</w:t>
      </w:r>
      <w:r>
        <w:rPr>
          <w:rFonts w:cs="B Zar" w:hint="cs"/>
          <w:i/>
          <w:iCs/>
          <w:sz w:val="18"/>
          <w:szCs w:val="16"/>
          <w:rtl/>
          <w:lang w:bidi="fa-IR"/>
        </w:rPr>
        <w:t>/</w:t>
      </w:r>
      <w:r w:rsidR="004430AB">
        <w:rPr>
          <w:rFonts w:cs="B Zar" w:hint="cs"/>
          <w:i/>
          <w:iCs/>
          <w:sz w:val="18"/>
          <w:szCs w:val="16"/>
          <w:rtl/>
          <w:lang w:bidi="fa-IR"/>
        </w:rPr>
        <w:t xml:space="preserve">5  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به سرويس آقاي دكتر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نجفي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 xml:space="preserve">منتقل گردد.            </w:t>
      </w:r>
    </w:p>
    <w:p w:rsidR="008D0FF1" w:rsidRDefault="008D0FF1" w:rsidP="008D0FF1">
      <w:pPr>
        <w:jc w:val="right"/>
        <w:rPr>
          <w:rFonts w:cs="B Nazanin"/>
          <w:color w:val="auto"/>
          <w:szCs w:val="20"/>
          <w:rtl/>
          <w:lang w:bidi="fa-IR"/>
        </w:rPr>
      </w:pPr>
    </w:p>
    <w:p w:rsidR="00550E8C" w:rsidRDefault="00550E8C" w:rsidP="00550E8C">
      <w:pPr>
        <w:rPr>
          <w:rFonts w:cs="Nazanin"/>
          <w:b/>
          <w:bCs/>
          <w:lang w:bidi="fa-IR"/>
        </w:rPr>
      </w:pPr>
      <w:r>
        <w:rPr>
          <w:rFonts w:cs="Nazanin" w:hint="cs"/>
          <w:b/>
          <w:bCs/>
          <w:rtl/>
          <w:lang w:bidi="fa-IR"/>
        </w:rPr>
        <w:t>مدير گروه بيماريهاي مغز و اعصا</w:t>
      </w:r>
      <w:r>
        <w:rPr>
          <w:rFonts w:cs="B Nazanin" w:hint="cs"/>
          <w:b/>
          <w:bCs/>
          <w:sz w:val="14"/>
          <w:szCs w:val="14"/>
          <w:rtl/>
          <w:lang w:bidi="fa-IR"/>
        </w:rPr>
        <w:t>ب</w:t>
      </w:r>
    </w:p>
    <w:p w:rsidR="00550E8C" w:rsidRDefault="00550E8C" w:rsidP="00550E8C">
      <w:pPr>
        <w:rPr>
          <w:rFonts w:cs="Nazanin"/>
          <w:b/>
          <w:bCs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دكتر محمدرضا نجفي       </w:t>
      </w:r>
    </w:p>
    <w:p w:rsidR="007A2560" w:rsidRDefault="008D0FF1" w:rsidP="00A35321">
      <w:pPr>
        <w:jc w:val="center"/>
        <w:rPr>
          <w:rFonts w:cs="B Nazanin"/>
          <w:color w:val="auto"/>
          <w:szCs w:val="20"/>
          <w:rtl/>
          <w:lang w:bidi="fa-IR"/>
        </w:rPr>
      </w:pPr>
      <w:r>
        <w:rPr>
          <w:rFonts w:cs="B Roya"/>
          <w:color w:val="auto"/>
          <w:sz w:val="24"/>
          <w:szCs w:val="24"/>
          <w:rtl/>
          <w:lang w:bidi="fa-IR"/>
        </w:rPr>
        <w:br w:type="column"/>
      </w:r>
    </w:p>
    <w:p w:rsidR="00E067DD" w:rsidRDefault="00E067DD"/>
    <w:sectPr w:rsidR="00E067DD" w:rsidSect="00C36E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560"/>
    <w:rsid w:val="00034D6A"/>
    <w:rsid w:val="00043EFF"/>
    <w:rsid w:val="000648CD"/>
    <w:rsid w:val="00082B52"/>
    <w:rsid w:val="000A28AC"/>
    <w:rsid w:val="000B60F9"/>
    <w:rsid w:val="000F41A7"/>
    <w:rsid w:val="00137051"/>
    <w:rsid w:val="00141069"/>
    <w:rsid w:val="00145938"/>
    <w:rsid w:val="00170FE7"/>
    <w:rsid w:val="00177F45"/>
    <w:rsid w:val="001961A5"/>
    <w:rsid w:val="001D3D26"/>
    <w:rsid w:val="001F1E05"/>
    <w:rsid w:val="0022251D"/>
    <w:rsid w:val="002545B2"/>
    <w:rsid w:val="002554C6"/>
    <w:rsid w:val="00255DC6"/>
    <w:rsid w:val="00296D1C"/>
    <w:rsid w:val="002A3265"/>
    <w:rsid w:val="002C4685"/>
    <w:rsid w:val="002E4E39"/>
    <w:rsid w:val="00331ABF"/>
    <w:rsid w:val="00335A4C"/>
    <w:rsid w:val="00336267"/>
    <w:rsid w:val="00361E3C"/>
    <w:rsid w:val="003F1326"/>
    <w:rsid w:val="003F7170"/>
    <w:rsid w:val="00406D76"/>
    <w:rsid w:val="004430AB"/>
    <w:rsid w:val="004E3442"/>
    <w:rsid w:val="00502537"/>
    <w:rsid w:val="005230F2"/>
    <w:rsid w:val="00527DE9"/>
    <w:rsid w:val="00550E8C"/>
    <w:rsid w:val="005864C7"/>
    <w:rsid w:val="005C0332"/>
    <w:rsid w:val="005D039D"/>
    <w:rsid w:val="005E2887"/>
    <w:rsid w:val="005E467E"/>
    <w:rsid w:val="005F130C"/>
    <w:rsid w:val="00621C34"/>
    <w:rsid w:val="00625B3F"/>
    <w:rsid w:val="00695893"/>
    <w:rsid w:val="006A2294"/>
    <w:rsid w:val="00731D18"/>
    <w:rsid w:val="00767381"/>
    <w:rsid w:val="007A2560"/>
    <w:rsid w:val="007A2907"/>
    <w:rsid w:val="00800EB2"/>
    <w:rsid w:val="008041E7"/>
    <w:rsid w:val="00816877"/>
    <w:rsid w:val="00817B54"/>
    <w:rsid w:val="00825D25"/>
    <w:rsid w:val="00831BEC"/>
    <w:rsid w:val="008967FB"/>
    <w:rsid w:val="008A38EA"/>
    <w:rsid w:val="008C559E"/>
    <w:rsid w:val="008D0FF1"/>
    <w:rsid w:val="008E171F"/>
    <w:rsid w:val="00904506"/>
    <w:rsid w:val="009A026E"/>
    <w:rsid w:val="009A5936"/>
    <w:rsid w:val="009C03C4"/>
    <w:rsid w:val="009C2A49"/>
    <w:rsid w:val="009C43EF"/>
    <w:rsid w:val="00A26C67"/>
    <w:rsid w:val="00A35321"/>
    <w:rsid w:val="00A40811"/>
    <w:rsid w:val="00A479E5"/>
    <w:rsid w:val="00A607AF"/>
    <w:rsid w:val="00AA24CC"/>
    <w:rsid w:val="00AB56DB"/>
    <w:rsid w:val="00AC6649"/>
    <w:rsid w:val="00AE0EB0"/>
    <w:rsid w:val="00B17300"/>
    <w:rsid w:val="00B23F42"/>
    <w:rsid w:val="00B8224B"/>
    <w:rsid w:val="00B941CD"/>
    <w:rsid w:val="00BA0298"/>
    <w:rsid w:val="00BA54A5"/>
    <w:rsid w:val="00BD2769"/>
    <w:rsid w:val="00BE1365"/>
    <w:rsid w:val="00BE5695"/>
    <w:rsid w:val="00BF0024"/>
    <w:rsid w:val="00C2685C"/>
    <w:rsid w:val="00C36E7C"/>
    <w:rsid w:val="00C376E5"/>
    <w:rsid w:val="00C80C80"/>
    <w:rsid w:val="00CC1627"/>
    <w:rsid w:val="00D306BD"/>
    <w:rsid w:val="00D55F2F"/>
    <w:rsid w:val="00D7617C"/>
    <w:rsid w:val="00DB62DD"/>
    <w:rsid w:val="00DC2669"/>
    <w:rsid w:val="00DC44D6"/>
    <w:rsid w:val="00E067DD"/>
    <w:rsid w:val="00E23B07"/>
    <w:rsid w:val="00E43856"/>
    <w:rsid w:val="00E6776F"/>
    <w:rsid w:val="00E74529"/>
    <w:rsid w:val="00EA66B0"/>
    <w:rsid w:val="00EB1999"/>
    <w:rsid w:val="00EC035C"/>
    <w:rsid w:val="00EC4138"/>
    <w:rsid w:val="00EE4310"/>
    <w:rsid w:val="00EE6DCA"/>
    <w:rsid w:val="00EF3D7A"/>
    <w:rsid w:val="00F56A70"/>
    <w:rsid w:val="00F85E58"/>
    <w:rsid w:val="00F94A8D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60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1D14-B17E-4DA3-96C3-0A885862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</dc:creator>
  <cp:keywords/>
  <cp:lastModifiedBy>user</cp:lastModifiedBy>
  <cp:revision>12</cp:revision>
  <cp:lastPrinted>2015-07-21T05:47:00Z</cp:lastPrinted>
  <dcterms:created xsi:type="dcterms:W3CDTF">2015-07-15T11:21:00Z</dcterms:created>
  <dcterms:modified xsi:type="dcterms:W3CDTF">2015-07-21T16:05:00Z</dcterms:modified>
</cp:coreProperties>
</file>