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76CFF" w14:textId="12D67E0F" w:rsidR="00C92D5F" w:rsidRPr="00A012FE" w:rsidRDefault="00A012FE" w:rsidP="00995991">
      <w:pPr>
        <w:spacing w:after="0" w:line="240" w:lineRule="auto"/>
        <w:jc w:val="center"/>
        <w:rPr>
          <w:rFonts w:cstheme="minorHAnsi"/>
          <w:b/>
          <w:bCs/>
          <w:sz w:val="28"/>
          <w:szCs w:val="28"/>
        </w:rPr>
      </w:pPr>
      <w:r w:rsidRPr="00A012FE">
        <w:rPr>
          <w:rFonts w:cstheme="minorHAnsi"/>
          <w:b/>
          <w:bCs/>
          <w:sz w:val="28"/>
          <w:szCs w:val="28"/>
        </w:rPr>
        <w:t xml:space="preserve">Anatomy </w:t>
      </w:r>
      <w:r w:rsidR="00E87707">
        <w:rPr>
          <w:rFonts w:cstheme="minorHAnsi"/>
          <w:b/>
          <w:bCs/>
          <w:sz w:val="28"/>
          <w:szCs w:val="28"/>
        </w:rPr>
        <w:t>of Musculoskeletal</w:t>
      </w:r>
      <w:r w:rsidR="00B558D8">
        <w:rPr>
          <w:rFonts w:cstheme="minorHAnsi"/>
          <w:b/>
          <w:bCs/>
          <w:sz w:val="28"/>
          <w:szCs w:val="28"/>
        </w:rPr>
        <w:t xml:space="preserve"> system</w:t>
      </w:r>
      <w:r w:rsidR="00995991">
        <w:rPr>
          <w:rFonts w:cstheme="minorHAnsi"/>
          <w:b/>
          <w:bCs/>
          <w:sz w:val="28"/>
          <w:szCs w:val="28"/>
        </w:rPr>
        <w:t xml:space="preserve"> (</w:t>
      </w:r>
      <w:r w:rsidR="00995991" w:rsidRPr="00995991">
        <w:rPr>
          <w:rFonts w:cstheme="minorHAnsi"/>
          <w:b/>
          <w:bCs/>
          <w:sz w:val="28"/>
          <w:szCs w:val="28"/>
        </w:rPr>
        <w:t>Theoretical</w:t>
      </w:r>
      <w:r w:rsidR="00995991">
        <w:rPr>
          <w:rFonts w:cstheme="minorHAnsi"/>
          <w:b/>
          <w:bCs/>
          <w:sz w:val="28"/>
          <w:szCs w:val="28"/>
        </w:rPr>
        <w:t xml:space="preserve">) </w:t>
      </w:r>
      <w:r w:rsidR="00C92D5F" w:rsidRPr="00A012FE">
        <w:rPr>
          <w:rFonts w:cstheme="minorHAnsi"/>
          <w:b/>
          <w:bCs/>
          <w:sz w:val="28"/>
          <w:szCs w:val="28"/>
        </w:rPr>
        <w:t>course plan</w:t>
      </w:r>
    </w:p>
    <w:p w14:paraId="7A0D523E" w14:textId="77777777" w:rsidR="00C92D5F" w:rsidRPr="00A012FE" w:rsidRDefault="00C92D5F" w:rsidP="00C92D5F">
      <w:pPr>
        <w:bidi/>
        <w:spacing w:after="0" w:line="240" w:lineRule="auto"/>
        <w:jc w:val="center"/>
        <w:rPr>
          <w:rFonts w:eastAsia="Times New Roman" w:cstheme="minorHAnsi"/>
          <w:color w:val="333333"/>
          <w:sz w:val="18"/>
          <w:szCs w:val="18"/>
          <w:rtl/>
        </w:rPr>
      </w:pPr>
      <w:r w:rsidRPr="00A012FE">
        <w:rPr>
          <w:rFonts w:eastAsia="Times New Roman" w:cstheme="minorHAnsi"/>
          <w:color w:val="333333"/>
          <w:sz w:val="18"/>
          <w:szCs w:val="18"/>
          <w:rtl/>
        </w:rPr>
        <w:t> </w:t>
      </w:r>
    </w:p>
    <w:tbl>
      <w:tblPr>
        <w:bidiVisual/>
        <w:tblW w:w="1077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85"/>
        <w:gridCol w:w="5385"/>
      </w:tblGrid>
      <w:tr w:rsidR="00C92D5F" w:rsidRPr="00A012FE" w14:paraId="5AB4098A"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6C190C08" w14:textId="5AE5D829" w:rsidR="00537E3E" w:rsidRPr="00A012FE" w:rsidRDefault="00537E3E" w:rsidP="00857C40">
            <w:pPr>
              <w:bidi/>
              <w:spacing w:after="0" w:line="240" w:lineRule="auto"/>
              <w:jc w:val="center"/>
              <w:rPr>
                <w:rFonts w:eastAsia="Times New Roman" w:cstheme="minorHAnsi"/>
                <w:color w:val="333333"/>
                <w:sz w:val="18"/>
                <w:szCs w:val="18"/>
                <w:rtl/>
              </w:rPr>
            </w:pPr>
            <w:r w:rsidRPr="00A012FE">
              <w:rPr>
                <w:rFonts w:eastAsia="Calibri" w:cstheme="minorHAnsi"/>
                <w:b/>
                <w:bCs/>
              </w:rPr>
              <w:t>Year:</w:t>
            </w:r>
            <w:r w:rsidRPr="00A012FE">
              <w:rPr>
                <w:rFonts w:eastAsia="Times New Roman" w:cstheme="minorHAnsi"/>
                <w:color w:val="333333"/>
                <w:sz w:val="18"/>
                <w:szCs w:val="18"/>
              </w:rPr>
              <w:t xml:space="preserve"> 20</w:t>
            </w:r>
            <w:r w:rsidR="00923718">
              <w:rPr>
                <w:rFonts w:eastAsia="Times New Roman" w:cstheme="minorHAnsi"/>
                <w:color w:val="333333"/>
                <w:sz w:val="18"/>
                <w:szCs w:val="18"/>
              </w:rPr>
              <w:t>2</w:t>
            </w:r>
            <w:r w:rsidR="00857C40">
              <w:rPr>
                <w:rFonts w:eastAsia="Times New Roman" w:cstheme="minorHAnsi"/>
                <w:color w:val="333333"/>
                <w:sz w:val="18"/>
                <w:szCs w:val="18"/>
              </w:rPr>
              <w:t>3</w:t>
            </w:r>
            <w:r w:rsidR="001F2533">
              <w:rPr>
                <w:rFonts w:eastAsia="Times New Roman" w:cstheme="minorHAnsi"/>
                <w:color w:val="333333"/>
                <w:sz w:val="18"/>
                <w:szCs w:val="18"/>
              </w:rPr>
              <w:t>-202</w:t>
            </w:r>
            <w:r w:rsidR="00857C40">
              <w:rPr>
                <w:rFonts w:eastAsia="Times New Roman" w:cstheme="minorHAnsi"/>
                <w:color w:val="333333"/>
                <w:sz w:val="18"/>
                <w:szCs w:val="18"/>
              </w:rPr>
              <w:t>4</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17EF8452" w14:textId="3EA56CE7" w:rsidR="00537E3E" w:rsidRPr="00A012FE" w:rsidRDefault="00C54B27" w:rsidP="00985C67">
            <w:pPr>
              <w:bidi/>
              <w:spacing w:after="0" w:line="240" w:lineRule="auto"/>
              <w:jc w:val="center"/>
              <w:rPr>
                <w:rFonts w:eastAsia="Times New Roman" w:cstheme="minorHAnsi"/>
                <w:color w:val="333333"/>
                <w:sz w:val="18"/>
                <w:szCs w:val="18"/>
                <w:rtl/>
              </w:rPr>
            </w:pPr>
            <w:r w:rsidRPr="00A012FE">
              <w:rPr>
                <w:rFonts w:eastAsia="Calibri" w:cstheme="minorHAnsi"/>
                <w:b/>
                <w:bCs/>
              </w:rPr>
              <w:t>Semester:</w:t>
            </w:r>
            <w:r w:rsidR="00537E3E" w:rsidRPr="00A012FE">
              <w:rPr>
                <w:rFonts w:eastAsia="Times New Roman" w:cstheme="minorHAnsi"/>
                <w:color w:val="333333"/>
                <w:sz w:val="18"/>
                <w:szCs w:val="18"/>
              </w:rPr>
              <w:t xml:space="preserve"> </w:t>
            </w:r>
            <w:r w:rsidR="00985C67">
              <w:rPr>
                <w:rFonts w:eastAsia="Times New Roman" w:cstheme="minorHAnsi"/>
                <w:color w:val="333333"/>
                <w:sz w:val="18"/>
                <w:szCs w:val="18"/>
              </w:rPr>
              <w:t>2</w:t>
            </w:r>
            <w:r w:rsidR="00985C67">
              <w:rPr>
                <w:rFonts w:eastAsia="Times New Roman" w:cstheme="minorHAnsi"/>
                <w:color w:val="333333"/>
                <w:sz w:val="18"/>
                <w:szCs w:val="18"/>
                <w:vertAlign w:val="superscript"/>
              </w:rPr>
              <w:t>nd</w:t>
            </w:r>
          </w:p>
        </w:tc>
      </w:tr>
      <w:tr w:rsidR="003A6612" w:rsidRPr="00A012FE" w14:paraId="67CF939F" w14:textId="77777777" w:rsidTr="00D91EF0">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4D1633D7" w14:textId="116B5A47" w:rsidR="003A6612" w:rsidRPr="00A012FE" w:rsidRDefault="003A6612" w:rsidP="003A6612">
            <w:pPr>
              <w:bidi/>
              <w:spacing w:after="0" w:line="240" w:lineRule="auto"/>
              <w:jc w:val="center"/>
              <w:rPr>
                <w:rFonts w:eastAsia="Times New Roman" w:cstheme="minorHAnsi"/>
                <w:b/>
                <w:bCs/>
                <w:color w:val="333333"/>
                <w:sz w:val="18"/>
                <w:szCs w:val="18"/>
                <w:rtl/>
              </w:rPr>
            </w:pPr>
            <w:r w:rsidRPr="00A012FE">
              <w:rPr>
                <w:rFonts w:eastAsia="Times New Roman" w:cstheme="minorHAnsi"/>
                <w:b/>
                <w:bCs/>
                <w:color w:val="333333"/>
                <w:sz w:val="18"/>
                <w:szCs w:val="18"/>
              </w:rPr>
              <w:t>M.D. program Course Syllabus</w:t>
            </w:r>
          </w:p>
        </w:tc>
      </w:tr>
      <w:tr w:rsidR="00C92D5F" w:rsidRPr="00A012FE" w14:paraId="0A0409EF"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215F36C5" w14:textId="274B7782" w:rsidR="00C92D5F" w:rsidRPr="00A012FE" w:rsidRDefault="00A94EAC" w:rsidP="008A0D47">
            <w:pPr>
              <w:spacing w:after="0" w:line="240" w:lineRule="auto"/>
              <w:rPr>
                <w:rFonts w:eastAsia="Times New Roman" w:cstheme="minorHAnsi"/>
                <w:color w:val="333333"/>
                <w:sz w:val="18"/>
                <w:szCs w:val="18"/>
                <w:rtl/>
              </w:rPr>
            </w:pPr>
            <w:r w:rsidRPr="00A012FE">
              <w:rPr>
                <w:rFonts w:cstheme="minorHAnsi"/>
                <w:b/>
                <w:bCs/>
              </w:rPr>
              <w:t>Department:</w:t>
            </w:r>
            <w:r w:rsidRPr="00A012FE">
              <w:rPr>
                <w:rFonts w:eastAsia="Times New Roman" w:cstheme="minorHAnsi"/>
                <w:b/>
                <w:bCs/>
                <w:color w:val="333333"/>
                <w:sz w:val="18"/>
                <w:szCs w:val="18"/>
                <w:bdr w:val="none" w:sz="0" w:space="0" w:color="auto" w:frame="1"/>
              </w:rPr>
              <w:t xml:space="preserve"> </w:t>
            </w:r>
            <w:r w:rsidRPr="00A012FE">
              <w:rPr>
                <w:rFonts w:cstheme="minorHAnsi"/>
              </w:rPr>
              <w:t>Department of Anatomical Sciences</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CC4EEA5" w14:textId="1810B184" w:rsidR="00C92D5F" w:rsidRPr="00B601BC" w:rsidRDefault="00C92D5F" w:rsidP="00ED246B">
            <w:pPr>
              <w:pStyle w:val="NoSpacing"/>
              <w:rPr>
                <w:rFonts w:asciiTheme="minorHAnsi" w:hAnsiTheme="minorHAnsi" w:cstheme="minorHAnsi"/>
              </w:rPr>
            </w:pPr>
            <w:r w:rsidRPr="00A012FE">
              <w:rPr>
                <w:rFonts w:asciiTheme="minorHAnsi" w:hAnsiTheme="minorHAnsi" w:cstheme="minorHAnsi"/>
                <w:b/>
                <w:bCs/>
              </w:rPr>
              <w:t>Course Title:</w:t>
            </w:r>
            <w:r w:rsidRPr="00A012FE">
              <w:rPr>
                <w:rFonts w:asciiTheme="minorHAnsi" w:hAnsiTheme="minorHAnsi" w:cstheme="minorHAnsi"/>
              </w:rPr>
              <w:t xml:space="preserve"> </w:t>
            </w:r>
            <w:r w:rsidR="00ED246B">
              <w:rPr>
                <w:rFonts w:asciiTheme="minorHAnsi" w:hAnsiTheme="minorHAnsi" w:cstheme="minorHAnsi"/>
              </w:rPr>
              <w:t>M</w:t>
            </w:r>
            <w:r w:rsidR="00444DC8">
              <w:rPr>
                <w:rFonts w:asciiTheme="minorHAnsi" w:hAnsiTheme="minorHAnsi" w:cstheme="minorHAnsi"/>
              </w:rPr>
              <w:t>uscul</w:t>
            </w:r>
            <w:r w:rsidR="00ED246B">
              <w:rPr>
                <w:rFonts w:asciiTheme="minorHAnsi" w:hAnsiTheme="minorHAnsi" w:cstheme="minorHAnsi"/>
              </w:rPr>
              <w:t>o</w:t>
            </w:r>
            <w:r w:rsidR="00444DC8">
              <w:rPr>
                <w:rFonts w:asciiTheme="minorHAnsi" w:hAnsiTheme="minorHAnsi" w:cstheme="minorHAnsi"/>
              </w:rPr>
              <w:t>skeletal anatomy</w:t>
            </w:r>
            <w:r w:rsidR="00ED246B">
              <w:rPr>
                <w:rFonts w:asciiTheme="minorHAnsi" w:hAnsiTheme="minorHAnsi" w:cstheme="minorHAnsi"/>
              </w:rPr>
              <w:t>.</w:t>
            </w:r>
            <w:r w:rsidR="00B601BC">
              <w:rPr>
                <w:rFonts w:asciiTheme="minorHAnsi" w:hAnsiTheme="minorHAnsi" w:cstheme="minorHAnsi"/>
              </w:rPr>
              <w:t xml:space="preserve"> </w:t>
            </w:r>
            <w:r w:rsidR="001C1E3D" w:rsidRPr="001C1E3D">
              <w:rPr>
                <w:rFonts w:asciiTheme="minorHAnsi" w:hAnsiTheme="minorHAnsi" w:cstheme="minorHAnsi"/>
              </w:rPr>
              <w:t xml:space="preserve">Theoretical </w:t>
            </w:r>
          </w:p>
        </w:tc>
      </w:tr>
      <w:tr w:rsidR="00C92D5F" w:rsidRPr="00A012FE" w14:paraId="26564CEA"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7FDCF11" w14:textId="275D90A8" w:rsidR="00A94EAC" w:rsidRPr="00A012FE" w:rsidRDefault="00A94EAC" w:rsidP="00444DC8">
            <w:pPr>
              <w:spacing w:after="0" w:line="240" w:lineRule="auto"/>
              <w:rPr>
                <w:rFonts w:eastAsia="Times New Roman" w:cstheme="minorHAnsi"/>
                <w:color w:val="333333"/>
                <w:sz w:val="18"/>
                <w:szCs w:val="18"/>
                <w:rtl/>
              </w:rPr>
            </w:pPr>
            <w:r w:rsidRPr="00A012FE">
              <w:rPr>
                <w:rFonts w:cstheme="minorHAnsi"/>
                <w:b/>
                <w:bCs/>
              </w:rPr>
              <w:t xml:space="preserve">Instructor: Dr. </w:t>
            </w:r>
            <w:r w:rsidR="00444DC8">
              <w:rPr>
                <w:rFonts w:cstheme="minorHAnsi"/>
                <w:b/>
                <w:bCs/>
              </w:rPr>
              <w:t>Vajihe Asgari</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3EFDB6B0" w14:textId="1870F23A" w:rsidR="001B1F09" w:rsidRPr="00A012FE" w:rsidRDefault="001B1F09" w:rsidP="00444DC8">
            <w:pPr>
              <w:spacing w:after="0" w:line="240" w:lineRule="auto"/>
              <w:rPr>
                <w:rFonts w:eastAsia="Times New Roman" w:cstheme="minorHAnsi"/>
                <w:color w:val="333333"/>
                <w:sz w:val="18"/>
                <w:szCs w:val="18"/>
                <w:rtl/>
              </w:rPr>
            </w:pPr>
            <w:r w:rsidRPr="00A012FE">
              <w:rPr>
                <w:rFonts w:eastAsia="Calibri" w:cstheme="minorHAnsi"/>
                <w:b/>
                <w:bCs/>
              </w:rPr>
              <w:t>Course Code:</w:t>
            </w:r>
            <w:r w:rsidRPr="00A012FE">
              <w:rPr>
                <w:rFonts w:cstheme="minorHAnsi"/>
              </w:rPr>
              <w:t xml:space="preserve"> </w:t>
            </w:r>
            <w:r w:rsidR="00444DC8">
              <w:rPr>
                <w:rFonts w:cstheme="minorHAnsi"/>
              </w:rPr>
              <w:t>1234069</w:t>
            </w:r>
          </w:p>
        </w:tc>
      </w:tr>
      <w:tr w:rsidR="00C92D5F" w:rsidRPr="00A012FE" w14:paraId="593BFD16"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7D171B7" w14:textId="4A6B2FA5" w:rsidR="00A94EAC" w:rsidRPr="00A012FE" w:rsidRDefault="00A94EAC" w:rsidP="00D46C36">
            <w:pPr>
              <w:pStyle w:val="NoSpacing"/>
              <w:rPr>
                <w:rFonts w:eastAsia="Times New Roman" w:cstheme="minorHAnsi"/>
                <w:color w:val="333333"/>
                <w:sz w:val="18"/>
                <w:szCs w:val="18"/>
                <w:rtl/>
              </w:rPr>
            </w:pPr>
            <w:r w:rsidRPr="00A012FE">
              <w:rPr>
                <w:rFonts w:asciiTheme="minorHAnsi" w:hAnsiTheme="minorHAnsi" w:cstheme="minorHAnsi"/>
                <w:b/>
                <w:bCs/>
              </w:rPr>
              <w:t>Credit Hours</w:t>
            </w:r>
            <w:r w:rsidRPr="00A012FE">
              <w:rPr>
                <w:rFonts w:asciiTheme="minorHAnsi" w:hAnsiTheme="minorHAnsi" w:cstheme="minorHAnsi"/>
                <w:b/>
                <w:bCs/>
                <w:rtl/>
              </w:rPr>
              <w:t>:</w:t>
            </w:r>
            <w:r w:rsidRPr="00A012FE">
              <w:rPr>
                <w:rFonts w:asciiTheme="minorHAnsi" w:hAnsiTheme="minorHAnsi" w:cstheme="minorHAnsi"/>
              </w:rPr>
              <w:t xml:space="preserve"> </w:t>
            </w:r>
            <w:r w:rsidR="00D46C36">
              <w:rPr>
                <w:rFonts w:asciiTheme="minorHAnsi" w:hAnsiTheme="minorHAnsi" w:cstheme="minorHAnsi"/>
              </w:rPr>
              <w:t>30</w:t>
            </w:r>
            <w:r w:rsidRPr="00A012FE">
              <w:rPr>
                <w:rFonts w:asciiTheme="minorHAnsi" w:hAnsiTheme="minorHAnsi" w:cstheme="minorHAnsi"/>
              </w:rPr>
              <w:t xml:space="preserve"> </w:t>
            </w:r>
            <w:r w:rsidR="00B601BC">
              <w:rPr>
                <w:rFonts w:asciiTheme="minorHAnsi" w:hAnsiTheme="minorHAnsi" w:cstheme="minorHAnsi"/>
              </w:rPr>
              <w:t>h</w:t>
            </w:r>
            <w:r w:rsidRPr="00A012FE">
              <w:rPr>
                <w:rFonts w:asciiTheme="minorHAnsi" w:hAnsiTheme="minorHAnsi" w:cstheme="minorHAnsi"/>
              </w:rPr>
              <w:t xml:space="preserve">ours </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190468FA" w14:textId="124514CF" w:rsidR="001B1F09" w:rsidRPr="00A012FE" w:rsidRDefault="001B1F09" w:rsidP="008A0D47">
            <w:pPr>
              <w:spacing w:after="0" w:line="240" w:lineRule="auto"/>
              <w:rPr>
                <w:rFonts w:eastAsia="Times New Roman" w:cstheme="minorHAnsi"/>
                <w:color w:val="333333"/>
                <w:sz w:val="18"/>
                <w:szCs w:val="18"/>
                <w:rtl/>
              </w:rPr>
            </w:pPr>
            <w:r w:rsidRPr="00A012FE">
              <w:rPr>
                <w:rFonts w:eastAsia="Calibri" w:cstheme="minorHAnsi"/>
                <w:b/>
                <w:bCs/>
              </w:rPr>
              <w:t>Location of teaching the course:</w:t>
            </w:r>
            <w:r w:rsidRPr="00A012FE">
              <w:rPr>
                <w:rFonts w:cstheme="minorHAnsi"/>
              </w:rPr>
              <w:t xml:space="preserve"> </w:t>
            </w:r>
          </w:p>
        </w:tc>
      </w:tr>
      <w:tr w:rsidR="00C92D5F" w:rsidRPr="00A012FE" w14:paraId="0935745D"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21DDD0FD" w14:textId="5F848680" w:rsidR="00A94EAC" w:rsidRPr="00A012FE" w:rsidRDefault="00A94EAC" w:rsidP="008A0D47">
            <w:pPr>
              <w:spacing w:after="0" w:line="240" w:lineRule="auto"/>
              <w:rPr>
                <w:rFonts w:cstheme="minorHAnsi"/>
              </w:rPr>
            </w:pPr>
            <w:r w:rsidRPr="00A012FE">
              <w:rPr>
                <w:rFonts w:eastAsia="Calibri" w:cstheme="minorHAnsi"/>
                <w:b/>
                <w:bCs/>
              </w:rPr>
              <w:t>Credit Units:</w:t>
            </w:r>
            <w:r w:rsidRPr="00A012FE">
              <w:rPr>
                <w:rFonts w:cstheme="minorHAnsi"/>
              </w:rPr>
              <w:t xml:space="preserve"> </w:t>
            </w:r>
            <w:r w:rsidR="00B601BC">
              <w:rPr>
                <w:rFonts w:cstheme="minorHAnsi"/>
              </w:rPr>
              <w:t>0.4</w:t>
            </w:r>
          </w:p>
          <w:p w14:paraId="6D690CA8" w14:textId="4A967515" w:rsidR="00A94EAC" w:rsidRPr="00A012FE" w:rsidRDefault="001B1F09" w:rsidP="00444DC8">
            <w:pPr>
              <w:spacing w:after="0" w:line="240" w:lineRule="auto"/>
              <w:rPr>
                <w:rFonts w:eastAsia="Times New Roman" w:cstheme="minorHAnsi"/>
                <w:color w:val="333333"/>
                <w:sz w:val="18"/>
                <w:szCs w:val="18"/>
                <w:rtl/>
              </w:rPr>
            </w:pPr>
            <w:r w:rsidRPr="00A012FE">
              <w:rPr>
                <w:rFonts w:cstheme="minorHAnsi"/>
              </w:rPr>
              <w:t>(</w:t>
            </w:r>
            <w:r w:rsidR="00444DC8">
              <w:rPr>
                <w:rFonts w:cstheme="minorHAnsi"/>
              </w:rPr>
              <w:t>1</w:t>
            </w:r>
            <w:r w:rsidR="00B601BC">
              <w:rPr>
                <w:rFonts w:cstheme="minorHAnsi"/>
              </w:rPr>
              <w:t>.</w:t>
            </w:r>
            <w:r w:rsidR="00444DC8">
              <w:rPr>
                <w:rFonts w:cstheme="minorHAnsi"/>
              </w:rPr>
              <w:t>76</w:t>
            </w:r>
            <w:r w:rsidRPr="00A012FE">
              <w:rPr>
                <w:rFonts w:cstheme="minorHAnsi"/>
              </w:rPr>
              <w:t>)</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21776CC" w14:textId="5E0036B0" w:rsidR="00A94EAC" w:rsidRPr="00A012FE" w:rsidRDefault="00A94EAC" w:rsidP="008A0D47">
            <w:pPr>
              <w:spacing w:after="0" w:line="240" w:lineRule="auto"/>
              <w:rPr>
                <w:rFonts w:eastAsia="Times New Roman" w:cstheme="minorHAnsi"/>
                <w:color w:val="333333"/>
                <w:sz w:val="18"/>
                <w:szCs w:val="18"/>
                <w:rtl/>
              </w:rPr>
            </w:pPr>
            <w:r w:rsidRPr="00A012FE">
              <w:rPr>
                <w:rFonts w:eastAsia="Calibri" w:cstheme="minorHAnsi"/>
                <w:b/>
                <w:bCs/>
              </w:rPr>
              <w:t>Prerequisite:</w:t>
            </w:r>
            <w:r w:rsidRPr="00A012FE">
              <w:rPr>
                <w:rFonts w:cstheme="minorHAnsi"/>
              </w:rPr>
              <w:t xml:space="preserve"> none</w:t>
            </w:r>
          </w:p>
        </w:tc>
      </w:tr>
      <w:tr w:rsidR="00A012FE" w:rsidRPr="00A012FE" w14:paraId="36464201" w14:textId="77777777" w:rsidTr="00A754E3">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234201A8" w14:textId="60814BDF" w:rsidR="00A012FE" w:rsidRPr="00A012FE" w:rsidRDefault="00A012FE" w:rsidP="008A0D47">
            <w:pPr>
              <w:spacing w:after="0" w:line="240" w:lineRule="auto"/>
              <w:rPr>
                <w:rFonts w:eastAsia="Times New Roman" w:cstheme="minorHAnsi"/>
                <w:color w:val="333333"/>
                <w:sz w:val="18"/>
                <w:szCs w:val="18"/>
                <w:rtl/>
              </w:rPr>
            </w:pPr>
            <w:r w:rsidRPr="00A012FE">
              <w:rPr>
                <w:rFonts w:eastAsia="Calibri" w:cstheme="minorHAnsi"/>
                <w:b/>
                <w:bCs/>
              </w:rPr>
              <w:t>Office address:</w:t>
            </w:r>
            <w:r w:rsidRPr="00A012FE">
              <w:rPr>
                <w:rFonts w:eastAsia="Times New Roman" w:cstheme="minorHAnsi"/>
                <w:color w:val="333333"/>
                <w:sz w:val="18"/>
                <w:szCs w:val="18"/>
              </w:rPr>
              <w:t xml:space="preserve"> </w:t>
            </w:r>
            <w:r w:rsidRPr="00A012FE">
              <w:rPr>
                <w:rFonts w:cstheme="minorHAnsi"/>
              </w:rPr>
              <w:t>Faculty of Medicine, Department of Anatomical Sciences</w:t>
            </w:r>
          </w:p>
        </w:tc>
      </w:tr>
      <w:tr w:rsidR="00C92D5F" w:rsidRPr="00A012FE" w14:paraId="55A2CB4E" w14:textId="77777777" w:rsidTr="00C92D5F">
        <w:trPr>
          <w:jc w:val="center"/>
        </w:trPr>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405EEE24" w14:textId="6491AB4A" w:rsidR="00C92D5F" w:rsidRPr="00A012FE" w:rsidRDefault="00C92D5F" w:rsidP="00444DC8">
            <w:pPr>
              <w:bidi/>
              <w:spacing w:after="0" w:line="240" w:lineRule="auto"/>
              <w:jc w:val="center"/>
              <w:rPr>
                <w:rFonts w:eastAsia="Times New Roman" w:cstheme="minorHAnsi"/>
                <w:color w:val="333333"/>
                <w:sz w:val="18"/>
                <w:szCs w:val="18"/>
                <w:rtl/>
              </w:rPr>
            </w:pPr>
            <w:r w:rsidRPr="00A012FE">
              <w:rPr>
                <w:rFonts w:eastAsia="Times New Roman" w:cstheme="minorHAnsi"/>
                <w:b/>
                <w:bCs/>
                <w:color w:val="333333"/>
                <w:sz w:val="18"/>
                <w:szCs w:val="18"/>
                <w:bdr w:val="none" w:sz="0" w:space="0" w:color="auto" w:frame="1"/>
              </w:rPr>
              <w:t>Email</w:t>
            </w:r>
            <w:r w:rsidR="00444DC8">
              <w:rPr>
                <w:rFonts w:eastAsia="Times New Roman" w:cstheme="minorHAnsi"/>
                <w:b/>
                <w:bCs/>
                <w:color w:val="333333"/>
                <w:sz w:val="18"/>
                <w:szCs w:val="18"/>
                <w:bdr w:val="none" w:sz="0" w:space="0" w:color="auto" w:frame="1"/>
              </w:rPr>
              <w:t>: v.asgari@med.mui.ac.ir</w:t>
            </w:r>
          </w:p>
        </w:tc>
        <w:tc>
          <w:tcPr>
            <w:tcW w:w="5385" w:type="dxa"/>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14E2A363" w14:textId="373D545E" w:rsidR="00094393" w:rsidRPr="00A012FE" w:rsidRDefault="00A012FE" w:rsidP="00D956E2">
            <w:pPr>
              <w:bidi/>
              <w:spacing w:after="0" w:line="240" w:lineRule="auto"/>
              <w:jc w:val="center"/>
              <w:rPr>
                <w:rFonts w:eastAsia="Times New Roman" w:cstheme="minorHAnsi"/>
                <w:color w:val="333333"/>
                <w:sz w:val="18"/>
                <w:szCs w:val="18"/>
                <w:rtl/>
              </w:rPr>
            </w:pPr>
            <w:r w:rsidRPr="00A012FE">
              <w:rPr>
                <w:rFonts w:eastAsia="Times New Roman" w:cstheme="minorHAnsi"/>
                <w:b/>
                <w:bCs/>
                <w:color w:val="333333"/>
                <w:sz w:val="18"/>
                <w:szCs w:val="18"/>
                <w:bdr w:val="none" w:sz="0" w:space="0" w:color="auto" w:frame="1"/>
              </w:rPr>
              <w:t xml:space="preserve">Tel: </w:t>
            </w:r>
            <w:r w:rsidRPr="00A012FE">
              <w:rPr>
                <w:rFonts w:eastAsia="Times New Roman" w:cstheme="minorHAnsi"/>
                <w:color w:val="333333"/>
                <w:sz w:val="18"/>
                <w:szCs w:val="18"/>
                <w:bdr w:val="none" w:sz="0" w:space="0" w:color="auto" w:frame="1"/>
              </w:rPr>
              <w:t>031-3792</w:t>
            </w:r>
            <w:r w:rsidR="004223E2">
              <w:rPr>
                <w:rFonts w:eastAsia="Times New Roman" w:cstheme="minorHAnsi"/>
                <w:color w:val="333333"/>
                <w:sz w:val="18"/>
                <w:szCs w:val="18"/>
                <w:bdr w:val="none" w:sz="0" w:space="0" w:color="auto" w:frame="1"/>
              </w:rPr>
              <w:t>91</w:t>
            </w:r>
            <w:r w:rsidR="00D956E2">
              <w:rPr>
                <w:rFonts w:eastAsia="Times New Roman" w:cstheme="minorHAnsi"/>
                <w:color w:val="333333"/>
                <w:sz w:val="18"/>
                <w:szCs w:val="18"/>
                <w:bdr w:val="none" w:sz="0" w:space="0" w:color="auto" w:frame="1"/>
              </w:rPr>
              <w:t>55</w:t>
            </w:r>
          </w:p>
        </w:tc>
      </w:tr>
      <w:tr w:rsidR="003A6612" w:rsidRPr="00A012FE" w14:paraId="700FB335" w14:textId="77777777" w:rsidTr="00E24EA2">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9E20CBD" w14:textId="238D0419" w:rsidR="003A6612" w:rsidRPr="00A012FE" w:rsidRDefault="003A6612" w:rsidP="00857C40">
            <w:pPr>
              <w:spacing w:after="0" w:line="240" w:lineRule="auto"/>
              <w:rPr>
                <w:rFonts w:eastAsia="Times New Roman" w:cstheme="minorHAnsi"/>
                <w:color w:val="333333"/>
                <w:sz w:val="18"/>
                <w:szCs w:val="18"/>
                <w:rtl/>
              </w:rPr>
            </w:pPr>
            <w:r w:rsidRPr="00A012FE">
              <w:rPr>
                <w:rFonts w:eastAsia="Times New Roman" w:cstheme="minorHAnsi"/>
                <w:b/>
                <w:bCs/>
                <w:color w:val="333333"/>
                <w:sz w:val="18"/>
                <w:szCs w:val="18"/>
                <w:bdr w:val="none" w:sz="0" w:space="0" w:color="auto" w:frame="1"/>
              </w:rPr>
              <w:t xml:space="preserve">Number of </w:t>
            </w:r>
            <w:r w:rsidR="00A012FE" w:rsidRPr="00A012FE">
              <w:rPr>
                <w:rFonts w:eastAsia="Times New Roman" w:cstheme="minorHAnsi"/>
                <w:b/>
                <w:bCs/>
                <w:color w:val="333333"/>
                <w:sz w:val="18"/>
                <w:szCs w:val="18"/>
                <w:bdr w:val="none" w:sz="0" w:space="0" w:color="auto" w:frame="1"/>
              </w:rPr>
              <w:t>students</w:t>
            </w:r>
            <w:r w:rsidR="00A012FE" w:rsidRPr="00A012FE">
              <w:rPr>
                <w:rFonts w:eastAsia="Times New Roman" w:cstheme="minorHAnsi"/>
                <w:b/>
                <w:bCs/>
                <w:color w:val="333333"/>
                <w:sz w:val="18"/>
                <w:szCs w:val="18"/>
                <w:bdr w:val="none" w:sz="0" w:space="0" w:color="auto" w:frame="1"/>
                <w:rtl/>
              </w:rPr>
              <w:t>:</w:t>
            </w:r>
            <w:r w:rsidRPr="00A012FE">
              <w:rPr>
                <w:rFonts w:eastAsia="Times New Roman" w:cstheme="minorHAnsi"/>
                <w:b/>
                <w:bCs/>
                <w:color w:val="333333"/>
                <w:sz w:val="18"/>
                <w:szCs w:val="18"/>
                <w:bdr w:val="none" w:sz="0" w:space="0" w:color="auto" w:frame="1"/>
                <w:rtl/>
              </w:rPr>
              <w:t xml:space="preserve"> </w:t>
            </w:r>
            <w:r w:rsidR="00857C40">
              <w:rPr>
                <w:rFonts w:eastAsia="Times New Roman" w:cstheme="minorHAnsi"/>
                <w:b/>
                <w:bCs/>
                <w:color w:val="333333"/>
                <w:sz w:val="18"/>
                <w:szCs w:val="18"/>
                <w:bdr w:val="none" w:sz="0" w:space="0" w:color="auto" w:frame="1"/>
              </w:rPr>
              <w:t>100</w:t>
            </w:r>
          </w:p>
        </w:tc>
      </w:tr>
      <w:tr w:rsidR="00C92D5F" w:rsidRPr="00A012FE" w14:paraId="2A17DF00"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3E4BD02A" w14:textId="77777777" w:rsidR="007D06F7" w:rsidRPr="00A012FE" w:rsidRDefault="007D06F7" w:rsidP="007D06F7">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Brief course description:</w:t>
            </w:r>
          </w:p>
          <w:p w14:paraId="255ADE88" w14:textId="2C8B2143" w:rsidR="0051288A" w:rsidRPr="00A012FE" w:rsidRDefault="00B601BC" w:rsidP="00FA6C9A">
            <w:pPr>
              <w:pStyle w:val="Heading1"/>
              <w:ind w:left="57" w:right="57" w:hanging="23"/>
              <w:jc w:val="both"/>
              <w:rPr>
                <w:rFonts w:cstheme="minorHAnsi"/>
                <w:color w:val="333333"/>
                <w:sz w:val="18"/>
                <w:szCs w:val="18"/>
                <w:rtl/>
              </w:rPr>
            </w:pPr>
            <w:r w:rsidRPr="00B601BC">
              <w:rPr>
                <w:rFonts w:asciiTheme="minorHAnsi" w:eastAsia="Calibri" w:hAnsiTheme="minorHAnsi" w:cstheme="minorHAnsi"/>
                <w:snapToGrid/>
                <w:sz w:val="22"/>
                <w:szCs w:val="22"/>
              </w:rPr>
              <w:t xml:space="preserve">This course covers the </w:t>
            </w:r>
            <w:r w:rsidR="00444DC8">
              <w:rPr>
                <w:rFonts w:asciiTheme="minorHAnsi" w:eastAsia="Calibri" w:hAnsiTheme="minorHAnsi" w:cstheme="minorHAnsi"/>
                <w:snapToGrid/>
                <w:sz w:val="22"/>
                <w:szCs w:val="22"/>
              </w:rPr>
              <w:t>upper and lower limbs anatomy</w:t>
            </w:r>
            <w:r w:rsidRPr="00B601BC">
              <w:rPr>
                <w:rFonts w:asciiTheme="minorHAnsi" w:eastAsia="Calibri" w:hAnsiTheme="minorHAnsi" w:cstheme="minorHAnsi"/>
                <w:snapToGrid/>
                <w:sz w:val="22"/>
                <w:szCs w:val="22"/>
              </w:rPr>
              <w:t xml:space="preserve"> </w:t>
            </w:r>
          </w:p>
        </w:tc>
      </w:tr>
      <w:tr w:rsidR="00C92D5F" w:rsidRPr="00A012FE" w14:paraId="03F7E977"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A98116E" w14:textId="2D004CBD" w:rsidR="0012318F" w:rsidRPr="00A012FE" w:rsidRDefault="0012318F" w:rsidP="007D06F7">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Learning outcomes: </w:t>
            </w:r>
          </w:p>
          <w:p w14:paraId="16E19F20" w14:textId="77777777" w:rsidR="0012318F" w:rsidRPr="00A012FE" w:rsidRDefault="0012318F" w:rsidP="0012318F">
            <w:pPr>
              <w:shd w:val="clear" w:color="auto" w:fill="FDFDFD"/>
              <w:spacing w:after="0" w:line="240" w:lineRule="auto"/>
              <w:rPr>
                <w:rFonts w:eastAsia="Times New Roman" w:cstheme="minorHAnsi"/>
                <w:lang w:val="en-GB" w:eastAsia="en-GB"/>
              </w:rPr>
            </w:pPr>
            <w:r w:rsidRPr="00A012FE">
              <w:rPr>
                <w:rFonts w:eastAsia="Times New Roman" w:cstheme="minorHAnsi"/>
                <w:lang w:val="en-GB" w:eastAsia="en-GB"/>
              </w:rPr>
              <w:t>On satisfying the requirements of this course, students will have the knowledge and skills to:</w:t>
            </w:r>
          </w:p>
          <w:p w14:paraId="55AB22F1" w14:textId="1D05CF4E" w:rsidR="00EC50E6" w:rsidRPr="00EC50E6" w:rsidRDefault="0012318F" w:rsidP="00FA6C9A">
            <w:pPr>
              <w:shd w:val="clear" w:color="auto" w:fill="FDFDFD"/>
              <w:spacing w:after="0" w:line="240" w:lineRule="auto"/>
              <w:rPr>
                <w:rFonts w:eastAsia="Times New Roman" w:cstheme="minorHAnsi"/>
                <w:lang w:eastAsia="en-GB"/>
              </w:rPr>
            </w:pPr>
            <w:r w:rsidRPr="00A012FE">
              <w:rPr>
                <w:rFonts w:eastAsia="Times New Roman" w:cstheme="minorHAnsi"/>
                <w:lang w:val="en-GB" w:eastAsia="en-GB"/>
              </w:rPr>
              <w:t xml:space="preserve">1. </w:t>
            </w:r>
            <w:r w:rsidR="00FA6C9A">
              <w:rPr>
                <w:rFonts w:eastAsia="Times New Roman" w:cstheme="minorHAnsi"/>
                <w:lang w:eastAsia="en-GB"/>
              </w:rPr>
              <w:t>Skeletal system, joint and ligaments of upper and lower limbs.</w:t>
            </w:r>
          </w:p>
          <w:p w14:paraId="3660F381" w14:textId="0A7CE4A5" w:rsidR="0012318F" w:rsidRPr="00A012FE" w:rsidRDefault="0012318F" w:rsidP="00FA6C9A">
            <w:pPr>
              <w:shd w:val="clear" w:color="auto" w:fill="FDFDFD"/>
              <w:spacing w:after="0" w:line="240" w:lineRule="auto"/>
              <w:rPr>
                <w:rFonts w:eastAsia="Times New Roman" w:cstheme="minorHAnsi"/>
                <w:lang w:val="en-GB" w:eastAsia="en-GB"/>
              </w:rPr>
            </w:pPr>
            <w:r w:rsidRPr="00A012FE">
              <w:rPr>
                <w:rFonts w:eastAsia="Times New Roman" w:cstheme="minorHAnsi"/>
                <w:lang w:val="en-GB" w:eastAsia="en-GB"/>
              </w:rPr>
              <w:t xml:space="preserve">2. Identify and describe the </w:t>
            </w:r>
            <w:r w:rsidR="00FA6C9A">
              <w:rPr>
                <w:rFonts w:eastAsia="Times New Roman" w:cstheme="minorHAnsi"/>
                <w:lang w:val="en-GB" w:eastAsia="en-GB"/>
              </w:rPr>
              <w:t>muscles of upper and lower limbs (origin and insertion)</w:t>
            </w:r>
            <w:r w:rsidR="00C41840">
              <w:rPr>
                <w:rFonts w:eastAsia="Times New Roman" w:cstheme="minorHAnsi"/>
                <w:lang w:val="en-GB" w:eastAsia="en-GB"/>
              </w:rPr>
              <w:t>.</w:t>
            </w:r>
            <w:r w:rsidR="00FA6C9A">
              <w:rPr>
                <w:rFonts w:eastAsia="Times New Roman" w:cstheme="minorHAnsi"/>
                <w:lang w:val="en-GB" w:eastAsia="en-GB"/>
              </w:rPr>
              <w:t xml:space="preserve"> </w:t>
            </w:r>
          </w:p>
          <w:p w14:paraId="406A5E40" w14:textId="4BFDAC12" w:rsidR="0012318F" w:rsidRPr="00A012FE" w:rsidRDefault="0012318F" w:rsidP="00FA6C9A">
            <w:pPr>
              <w:shd w:val="clear" w:color="auto" w:fill="FDFDFD"/>
              <w:spacing w:after="0" w:line="240" w:lineRule="auto"/>
              <w:rPr>
                <w:rFonts w:eastAsia="Times New Roman" w:cstheme="minorHAnsi"/>
                <w:lang w:val="en-GB" w:eastAsia="en-GB"/>
              </w:rPr>
            </w:pPr>
            <w:r w:rsidRPr="00A012FE">
              <w:rPr>
                <w:rFonts w:eastAsia="Times New Roman" w:cstheme="minorHAnsi"/>
                <w:lang w:val="en-GB" w:eastAsia="en-GB"/>
              </w:rPr>
              <w:t xml:space="preserve">3. </w:t>
            </w:r>
            <w:r w:rsidR="00FA6C9A">
              <w:rPr>
                <w:rStyle w:val="jlqj4b"/>
                <w:lang w:val="en"/>
              </w:rPr>
              <w:t>Explain the anatomical spaces of the upper and lower limbs.</w:t>
            </w:r>
          </w:p>
          <w:p w14:paraId="1535B447" w14:textId="295182C4" w:rsidR="00AA0FFF" w:rsidRPr="00A012FE" w:rsidRDefault="00AA0FFF" w:rsidP="00FA6C9A">
            <w:pPr>
              <w:shd w:val="clear" w:color="auto" w:fill="FDFDFD"/>
              <w:spacing w:after="0" w:line="240" w:lineRule="auto"/>
              <w:rPr>
                <w:rFonts w:eastAsia="Times New Roman" w:cstheme="minorHAnsi"/>
                <w:lang w:val="en-GB" w:eastAsia="en-GB"/>
              </w:rPr>
            </w:pPr>
            <w:r w:rsidRPr="00A012FE">
              <w:rPr>
                <w:rFonts w:eastAsia="Times New Roman" w:cstheme="minorHAnsi"/>
                <w:lang w:val="en-GB" w:eastAsia="en-GB"/>
              </w:rPr>
              <w:t>4- Describe the</w:t>
            </w:r>
            <w:r w:rsidR="00FA6C9A">
              <w:rPr>
                <w:rStyle w:val="jlqj4b"/>
                <w:lang w:val="en"/>
              </w:rPr>
              <w:t xml:space="preserve"> arteries and nerves of the upper and lower limbs.</w:t>
            </w:r>
          </w:p>
          <w:p w14:paraId="2C501A66" w14:textId="77777777" w:rsidR="0012318F" w:rsidRDefault="008A5FF1" w:rsidP="00FA6C9A">
            <w:pPr>
              <w:shd w:val="clear" w:color="auto" w:fill="FDFDFD"/>
              <w:spacing w:after="0" w:line="240" w:lineRule="auto"/>
              <w:rPr>
                <w:rFonts w:eastAsia="Times New Roman" w:cstheme="minorHAnsi"/>
                <w:lang w:val="en-GB" w:eastAsia="en-GB"/>
              </w:rPr>
            </w:pPr>
            <w:r>
              <w:rPr>
                <w:rFonts w:cstheme="minorHAnsi"/>
              </w:rPr>
              <w:t xml:space="preserve">6- </w:t>
            </w:r>
            <w:r w:rsidRPr="00A012FE">
              <w:rPr>
                <w:rFonts w:eastAsia="Times New Roman" w:cstheme="minorHAnsi"/>
                <w:lang w:val="en-GB" w:eastAsia="en-GB"/>
              </w:rPr>
              <w:t>Discuss</w:t>
            </w:r>
            <w:r>
              <w:rPr>
                <w:rFonts w:eastAsia="Times New Roman" w:cstheme="minorHAnsi"/>
                <w:lang w:val="en-GB" w:eastAsia="en-GB"/>
              </w:rPr>
              <w:t xml:space="preserve"> some clinical point</w:t>
            </w:r>
            <w:r w:rsidR="008F0EAB">
              <w:rPr>
                <w:rFonts w:eastAsia="Times New Roman" w:cstheme="minorHAnsi"/>
                <w:lang w:val="en-GB" w:eastAsia="en-GB"/>
              </w:rPr>
              <w:t>s</w:t>
            </w:r>
            <w:r>
              <w:rPr>
                <w:rFonts w:eastAsia="Times New Roman" w:cstheme="minorHAnsi"/>
                <w:lang w:val="en-GB" w:eastAsia="en-GB"/>
              </w:rPr>
              <w:t xml:space="preserve"> related to </w:t>
            </w:r>
            <w:r w:rsidR="00FA6C9A">
              <w:rPr>
                <w:rFonts w:eastAsia="Times New Roman" w:cstheme="minorHAnsi"/>
                <w:lang w:val="en-GB" w:eastAsia="en-GB"/>
              </w:rPr>
              <w:t>upper and lower limbs</w:t>
            </w:r>
            <w:r>
              <w:rPr>
                <w:rFonts w:eastAsia="Times New Roman" w:cstheme="minorHAnsi"/>
                <w:lang w:val="en-GB" w:eastAsia="en-GB"/>
              </w:rPr>
              <w:t>.</w:t>
            </w:r>
          </w:p>
          <w:p w14:paraId="694A419C" w14:textId="77777777" w:rsidR="00D46C36" w:rsidRDefault="00D46C36" w:rsidP="00FA6C9A">
            <w:pPr>
              <w:shd w:val="clear" w:color="auto" w:fill="FDFDFD"/>
              <w:spacing w:after="0" w:line="240" w:lineRule="auto"/>
              <w:rPr>
                <w:rStyle w:val="jlqj4b"/>
                <w:lang w:val="en"/>
              </w:rPr>
            </w:pPr>
            <w:r>
              <w:rPr>
                <w:rFonts w:eastAsia="Times New Roman" w:cstheme="minorHAnsi"/>
                <w:lang w:val="en-GB" w:eastAsia="en-GB"/>
              </w:rPr>
              <w:t xml:space="preserve">7- </w:t>
            </w:r>
            <w:r>
              <w:rPr>
                <w:rStyle w:val="jlqj4b"/>
                <w:lang w:val="en"/>
              </w:rPr>
              <w:t>Limbs growth and development.</w:t>
            </w:r>
          </w:p>
          <w:p w14:paraId="11B5BBF2" w14:textId="4C645EDB" w:rsidR="00D46C36" w:rsidRPr="00A012FE" w:rsidRDefault="00D46C36" w:rsidP="00FA6C9A">
            <w:pPr>
              <w:shd w:val="clear" w:color="auto" w:fill="FDFDFD"/>
              <w:spacing w:after="0" w:line="240" w:lineRule="auto"/>
              <w:rPr>
                <w:rFonts w:eastAsia="Times New Roman" w:cstheme="minorHAnsi"/>
                <w:color w:val="333333"/>
                <w:sz w:val="18"/>
                <w:szCs w:val="18"/>
                <w:rtl/>
              </w:rPr>
            </w:pPr>
            <w:r>
              <w:rPr>
                <w:rStyle w:val="jlqj4b"/>
                <w:lang w:val="en"/>
              </w:rPr>
              <w:t>8-Muscular system of limbs, vertebral column and sternum development.</w:t>
            </w:r>
          </w:p>
        </w:tc>
      </w:tr>
      <w:tr w:rsidR="00C92D5F" w:rsidRPr="00A012FE" w14:paraId="6C2DF1A8"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06CA29DA" w14:textId="00E425C7" w:rsidR="00BC61B4" w:rsidRPr="00A012FE" w:rsidRDefault="00BC61B4" w:rsidP="007D06F7">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References (Text books):</w:t>
            </w:r>
          </w:p>
          <w:p w14:paraId="39B27547" w14:textId="0E49EFF3" w:rsidR="00C92D5F" w:rsidRDefault="002618F6" w:rsidP="00EF1919">
            <w:pPr>
              <w:pStyle w:val="Heading1"/>
              <w:numPr>
                <w:ilvl w:val="0"/>
                <w:numId w:val="2"/>
              </w:numPr>
              <w:ind w:right="57"/>
              <w:jc w:val="both"/>
              <w:rPr>
                <w:rFonts w:asciiTheme="minorHAnsi" w:hAnsiTheme="minorHAnsi" w:cstheme="minorHAnsi"/>
                <w:snapToGrid/>
                <w:sz w:val="22"/>
                <w:szCs w:val="22"/>
                <w:lang w:eastAsia="en-GB"/>
              </w:rPr>
            </w:pPr>
            <w:r w:rsidRPr="00EF1919">
              <w:rPr>
                <w:rFonts w:asciiTheme="minorHAnsi" w:hAnsiTheme="minorHAnsi" w:cstheme="minorHAnsi"/>
                <w:snapToGrid/>
                <w:sz w:val="22"/>
                <w:szCs w:val="22"/>
                <w:lang w:eastAsia="en-GB"/>
              </w:rPr>
              <w:t>Gray's Anatomy for Students</w:t>
            </w:r>
            <w:r w:rsidR="00BC61B4" w:rsidRPr="00EF1919">
              <w:rPr>
                <w:rFonts w:asciiTheme="minorHAnsi" w:hAnsiTheme="minorHAnsi" w:cstheme="minorHAnsi"/>
                <w:snapToGrid/>
                <w:sz w:val="22"/>
                <w:szCs w:val="22"/>
                <w:lang w:eastAsia="en-GB"/>
              </w:rPr>
              <w:t>)</w:t>
            </w:r>
          </w:p>
          <w:p w14:paraId="00C6F83D" w14:textId="3B928361" w:rsidR="00EF1919" w:rsidRPr="00EF1919" w:rsidRDefault="00EF1919" w:rsidP="00EF1919">
            <w:pPr>
              <w:pStyle w:val="ListParagraph"/>
              <w:numPr>
                <w:ilvl w:val="0"/>
                <w:numId w:val="2"/>
              </w:numPr>
              <w:rPr>
                <w:rtl/>
                <w:lang w:eastAsia="en-GB"/>
              </w:rPr>
            </w:pPr>
            <w:r>
              <w:rPr>
                <w:rFonts w:cs="B Nazanin"/>
              </w:rPr>
              <w:t xml:space="preserve">CD of </w:t>
            </w:r>
            <w:r w:rsidRPr="00EF1919">
              <w:rPr>
                <w:rFonts w:cs="B Nazanin"/>
              </w:rPr>
              <w:t xml:space="preserve">ADAM Interactive </w:t>
            </w:r>
            <w:r w:rsidRPr="00EF1919">
              <w:rPr>
                <w:rFonts w:cs="B Nazanin" w:hint="cs"/>
                <w:rtl/>
              </w:rPr>
              <w:t xml:space="preserve"> </w:t>
            </w:r>
            <w:r w:rsidRPr="00EF1919">
              <w:rPr>
                <w:rFonts w:cs="B Nazanin"/>
              </w:rPr>
              <w:t>Grants Method of anatomy, Clinical Atlas (Netter),</w:t>
            </w:r>
          </w:p>
        </w:tc>
      </w:tr>
      <w:tr w:rsidR="00C92D5F" w:rsidRPr="00A012FE" w14:paraId="13B9E234"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B53277C" w14:textId="77777777" w:rsidR="00BC61B4" w:rsidRPr="00A012FE" w:rsidRDefault="00BC61B4" w:rsidP="00BC61B4">
            <w:pPr>
              <w:pStyle w:val="NoSpacing"/>
              <w:shd w:val="clear" w:color="auto" w:fill="948A54"/>
              <w:ind w:hanging="142"/>
              <w:rPr>
                <w:rFonts w:asciiTheme="minorHAnsi" w:hAnsiTheme="minorHAnsi" w:cstheme="minorHAnsi"/>
                <w:b/>
                <w:bCs/>
              </w:rPr>
            </w:pPr>
            <w:r w:rsidRPr="00A012FE">
              <w:rPr>
                <w:rFonts w:asciiTheme="minorHAnsi" w:hAnsiTheme="minorHAnsi" w:cstheme="minorHAnsi"/>
                <w:b/>
                <w:bCs/>
              </w:rPr>
              <w:t>ASSESSMANT TOOLS</w:t>
            </w:r>
          </w:p>
          <w:p w14:paraId="79398F83" w14:textId="77777777" w:rsidR="005C472E" w:rsidRPr="00A012FE" w:rsidRDefault="005C472E" w:rsidP="005C472E">
            <w:pPr>
              <w:pStyle w:val="NoSpacing"/>
              <w:rPr>
                <w:rFonts w:asciiTheme="minorHAnsi" w:hAnsiTheme="minorHAnsi" w:cstheme="minorHAnsi"/>
                <w:b/>
                <w:bCs/>
              </w:rPr>
            </w:pPr>
            <w:r w:rsidRPr="00A012FE">
              <w:rPr>
                <w:rFonts w:asciiTheme="minorHAnsi" w:hAnsiTheme="minorHAnsi" w:cstheme="minorHAnsi"/>
                <w:b/>
                <w:bCs/>
                <w:rtl/>
              </w:rPr>
              <w:t xml:space="preserve">) </w:t>
            </w:r>
            <w:r w:rsidRPr="00A012FE">
              <w:rPr>
                <w:rFonts w:asciiTheme="minorHAnsi" w:hAnsiTheme="minorHAnsi" w:cstheme="minorHAnsi"/>
                <w:b/>
                <w:bCs/>
              </w:rPr>
              <w:t>The assessment tools that will be used to test students ability to understand the course material and gain the skills and competencies stated in learning outcomes)</w:t>
            </w:r>
          </w:p>
          <w:tbl>
            <w:tblPr>
              <w:tblW w:w="52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7"/>
              <w:gridCol w:w="1067"/>
            </w:tblGrid>
            <w:tr w:rsidR="005C472E" w:rsidRPr="00A012FE" w14:paraId="4BD6336A" w14:textId="77777777" w:rsidTr="005C472E">
              <w:trPr>
                <w:trHeight w:val="256"/>
              </w:trPr>
              <w:tc>
                <w:tcPr>
                  <w:tcW w:w="4177" w:type="dxa"/>
                  <w:tcBorders>
                    <w:top w:val="single" w:sz="4" w:space="0" w:color="auto"/>
                    <w:left w:val="single" w:sz="4" w:space="0" w:color="auto"/>
                    <w:bottom w:val="single" w:sz="4" w:space="0" w:color="auto"/>
                    <w:right w:val="single" w:sz="4" w:space="0" w:color="auto"/>
                  </w:tcBorders>
                  <w:noWrap/>
                  <w:vAlign w:val="bottom"/>
                  <w:hideMark/>
                </w:tcPr>
                <w:p w14:paraId="3043856F" w14:textId="77777777" w:rsidR="005C472E" w:rsidRPr="00A012FE" w:rsidRDefault="005C472E" w:rsidP="005C472E">
                  <w:pPr>
                    <w:spacing w:after="0" w:line="240" w:lineRule="auto"/>
                    <w:rPr>
                      <w:rFonts w:cstheme="minorHAnsi"/>
                      <w:b/>
                      <w:bCs/>
                    </w:rPr>
                  </w:pPr>
                  <w:r w:rsidRPr="00A012FE">
                    <w:rPr>
                      <w:rFonts w:cstheme="minorHAnsi"/>
                      <w:b/>
                      <w:bCs/>
                    </w:rPr>
                    <w:t>ASSESSMENT TOOLS</w:t>
                  </w:r>
                </w:p>
              </w:tc>
              <w:tc>
                <w:tcPr>
                  <w:tcW w:w="1067" w:type="dxa"/>
                  <w:tcBorders>
                    <w:top w:val="single" w:sz="4" w:space="0" w:color="auto"/>
                    <w:left w:val="single" w:sz="4" w:space="0" w:color="auto"/>
                    <w:bottom w:val="single" w:sz="4" w:space="0" w:color="auto"/>
                    <w:right w:val="single" w:sz="4" w:space="0" w:color="auto"/>
                  </w:tcBorders>
                  <w:noWrap/>
                  <w:vAlign w:val="bottom"/>
                  <w:hideMark/>
                </w:tcPr>
                <w:p w14:paraId="2962BC15" w14:textId="2AD1E490" w:rsidR="005C472E" w:rsidRPr="00A012FE" w:rsidRDefault="005C472E" w:rsidP="005C472E">
                  <w:pPr>
                    <w:spacing w:after="0" w:line="240" w:lineRule="auto"/>
                    <w:jc w:val="center"/>
                    <w:rPr>
                      <w:rFonts w:cstheme="minorHAnsi"/>
                      <w:b/>
                      <w:bCs/>
                    </w:rPr>
                  </w:pPr>
                  <w:r w:rsidRPr="00A012FE">
                    <w:rPr>
                      <w:rFonts w:cstheme="minorHAnsi"/>
                      <w:b/>
                      <w:bCs/>
                    </w:rPr>
                    <w:t>From 20</w:t>
                  </w:r>
                </w:p>
              </w:tc>
            </w:tr>
            <w:tr w:rsidR="00D956E2" w:rsidRPr="00C062B6" w14:paraId="1A81E021" w14:textId="77777777" w:rsidTr="00C062B6">
              <w:trPr>
                <w:trHeight w:val="224"/>
              </w:trPr>
              <w:tc>
                <w:tcPr>
                  <w:tcW w:w="4177" w:type="dxa"/>
                  <w:tcBorders>
                    <w:top w:val="single" w:sz="4" w:space="0" w:color="auto"/>
                    <w:left w:val="single" w:sz="4" w:space="0" w:color="auto"/>
                    <w:bottom w:val="single" w:sz="4" w:space="0" w:color="auto"/>
                    <w:right w:val="single" w:sz="4" w:space="0" w:color="auto"/>
                  </w:tcBorders>
                  <w:noWrap/>
                  <w:vAlign w:val="bottom"/>
                </w:tcPr>
                <w:p w14:paraId="13F19931" w14:textId="30A1A462" w:rsidR="00D956E2" w:rsidRPr="00A012FE" w:rsidRDefault="00D956E2" w:rsidP="005C472E">
                  <w:pPr>
                    <w:spacing w:after="0" w:line="240" w:lineRule="auto"/>
                    <w:rPr>
                      <w:rFonts w:cstheme="minorHAnsi"/>
                    </w:rPr>
                  </w:pPr>
                  <w:r>
                    <w:rPr>
                      <w:rFonts w:cstheme="minorHAnsi"/>
                    </w:rPr>
                    <w:t>Midterm Exam</w:t>
                  </w:r>
                </w:p>
              </w:tc>
              <w:tc>
                <w:tcPr>
                  <w:tcW w:w="1067" w:type="dxa"/>
                  <w:tcBorders>
                    <w:top w:val="single" w:sz="4" w:space="0" w:color="auto"/>
                    <w:left w:val="single" w:sz="4" w:space="0" w:color="auto"/>
                    <w:bottom w:val="single" w:sz="4" w:space="0" w:color="auto"/>
                    <w:right w:val="single" w:sz="4" w:space="0" w:color="auto"/>
                  </w:tcBorders>
                  <w:noWrap/>
                  <w:vAlign w:val="bottom"/>
                </w:tcPr>
                <w:p w14:paraId="368EACA4" w14:textId="4B14074E" w:rsidR="00D956E2" w:rsidRDefault="00857C40" w:rsidP="00D956E2">
                  <w:pPr>
                    <w:spacing w:after="0" w:line="240" w:lineRule="auto"/>
                    <w:jc w:val="center"/>
                    <w:rPr>
                      <w:rFonts w:cstheme="minorHAnsi"/>
                    </w:rPr>
                  </w:pPr>
                  <w:r>
                    <w:rPr>
                      <w:rFonts w:cstheme="minorHAnsi"/>
                    </w:rPr>
                    <w:t>8</w:t>
                  </w:r>
                </w:p>
              </w:tc>
            </w:tr>
            <w:tr w:rsidR="005C472E" w:rsidRPr="00C062B6" w14:paraId="1FAE3F26" w14:textId="77777777" w:rsidTr="00C062B6">
              <w:trPr>
                <w:trHeight w:val="224"/>
              </w:trPr>
              <w:tc>
                <w:tcPr>
                  <w:tcW w:w="4177" w:type="dxa"/>
                  <w:tcBorders>
                    <w:top w:val="single" w:sz="4" w:space="0" w:color="auto"/>
                    <w:left w:val="single" w:sz="4" w:space="0" w:color="auto"/>
                    <w:bottom w:val="single" w:sz="4" w:space="0" w:color="auto"/>
                    <w:right w:val="single" w:sz="4" w:space="0" w:color="auto"/>
                  </w:tcBorders>
                  <w:noWrap/>
                  <w:vAlign w:val="bottom"/>
                </w:tcPr>
                <w:p w14:paraId="5DF7264B" w14:textId="18F9BC23" w:rsidR="005C472E" w:rsidRPr="00A012FE" w:rsidRDefault="005C472E" w:rsidP="005C472E">
                  <w:pPr>
                    <w:spacing w:after="0" w:line="240" w:lineRule="auto"/>
                    <w:rPr>
                      <w:rFonts w:cstheme="minorHAnsi"/>
                    </w:rPr>
                  </w:pPr>
                  <w:r w:rsidRPr="00A012FE">
                    <w:rPr>
                      <w:rFonts w:cstheme="minorHAnsi"/>
                    </w:rPr>
                    <w:t xml:space="preserve">Final Exam </w:t>
                  </w:r>
                </w:p>
              </w:tc>
              <w:tc>
                <w:tcPr>
                  <w:tcW w:w="1067" w:type="dxa"/>
                  <w:tcBorders>
                    <w:top w:val="single" w:sz="4" w:space="0" w:color="auto"/>
                    <w:left w:val="single" w:sz="4" w:space="0" w:color="auto"/>
                    <w:bottom w:val="single" w:sz="4" w:space="0" w:color="auto"/>
                    <w:right w:val="single" w:sz="4" w:space="0" w:color="auto"/>
                  </w:tcBorders>
                  <w:noWrap/>
                  <w:vAlign w:val="bottom"/>
                </w:tcPr>
                <w:p w14:paraId="6D84EE13" w14:textId="0D38A732" w:rsidR="005C472E" w:rsidRPr="00A012FE" w:rsidRDefault="00857C40" w:rsidP="00D956E2">
                  <w:pPr>
                    <w:spacing w:after="0" w:line="240" w:lineRule="auto"/>
                    <w:jc w:val="center"/>
                    <w:rPr>
                      <w:rFonts w:cstheme="minorHAnsi"/>
                    </w:rPr>
                  </w:pPr>
                  <w:r>
                    <w:rPr>
                      <w:rFonts w:cstheme="minorHAnsi"/>
                    </w:rPr>
                    <w:t>9</w:t>
                  </w:r>
                </w:p>
              </w:tc>
            </w:tr>
            <w:tr w:rsidR="005C472E" w:rsidRPr="00A012FE" w14:paraId="3A1270C8" w14:textId="77777777" w:rsidTr="005C472E">
              <w:trPr>
                <w:trHeight w:val="256"/>
              </w:trPr>
              <w:tc>
                <w:tcPr>
                  <w:tcW w:w="4177" w:type="dxa"/>
                  <w:tcBorders>
                    <w:top w:val="single" w:sz="4" w:space="0" w:color="auto"/>
                    <w:left w:val="single" w:sz="4" w:space="0" w:color="auto"/>
                    <w:bottom w:val="single" w:sz="4" w:space="0" w:color="auto"/>
                    <w:right w:val="single" w:sz="4" w:space="0" w:color="auto"/>
                  </w:tcBorders>
                  <w:noWrap/>
                  <w:vAlign w:val="bottom"/>
                </w:tcPr>
                <w:p w14:paraId="236ABAE0" w14:textId="7400756C" w:rsidR="005C472E" w:rsidRPr="00A012FE" w:rsidRDefault="005C472E" w:rsidP="00FC63E3">
                  <w:pPr>
                    <w:spacing w:after="0" w:line="240" w:lineRule="auto"/>
                    <w:rPr>
                      <w:rFonts w:cstheme="minorHAnsi"/>
                    </w:rPr>
                  </w:pPr>
                  <w:r w:rsidRPr="00A012FE">
                    <w:rPr>
                      <w:rFonts w:cstheme="minorHAnsi"/>
                    </w:rPr>
                    <w:t>Class activities</w:t>
                  </w:r>
                  <w:r w:rsidR="00FC63E3">
                    <w:rPr>
                      <w:rFonts w:cstheme="minorHAnsi"/>
                    </w:rPr>
                    <w:t xml:space="preserve"> </w:t>
                  </w:r>
                  <w:r w:rsidR="0091353B">
                    <w:rPr>
                      <w:rFonts w:cstheme="minorHAnsi"/>
                    </w:rPr>
                    <w:t xml:space="preserve">and </w:t>
                  </w:r>
                  <w:r w:rsidR="0091353B">
                    <w:rPr>
                      <w:rStyle w:val="jlqj4b"/>
                      <w:lang w:val="en"/>
                    </w:rPr>
                    <w:t>Quiz</w:t>
                  </w:r>
                </w:p>
              </w:tc>
              <w:tc>
                <w:tcPr>
                  <w:tcW w:w="1067" w:type="dxa"/>
                  <w:tcBorders>
                    <w:top w:val="single" w:sz="4" w:space="0" w:color="auto"/>
                    <w:left w:val="single" w:sz="4" w:space="0" w:color="auto"/>
                    <w:bottom w:val="single" w:sz="4" w:space="0" w:color="auto"/>
                    <w:right w:val="single" w:sz="4" w:space="0" w:color="auto"/>
                  </w:tcBorders>
                  <w:noWrap/>
                  <w:vAlign w:val="bottom"/>
                </w:tcPr>
                <w:p w14:paraId="508FDCB2" w14:textId="3D849CE4" w:rsidR="005C472E" w:rsidRPr="00A012FE" w:rsidRDefault="00857C40" w:rsidP="005C472E">
                  <w:pPr>
                    <w:spacing w:after="0" w:line="240" w:lineRule="auto"/>
                    <w:jc w:val="center"/>
                    <w:rPr>
                      <w:rFonts w:cstheme="minorHAnsi"/>
                      <w:rtl/>
                      <w:lang w:bidi="fa-IR"/>
                    </w:rPr>
                  </w:pPr>
                  <w:r>
                    <w:rPr>
                      <w:rFonts w:cstheme="minorHAnsi"/>
                    </w:rPr>
                    <w:t>3</w:t>
                  </w:r>
                </w:p>
              </w:tc>
            </w:tr>
            <w:tr w:rsidR="005C472E" w:rsidRPr="00A012FE" w14:paraId="3046F734" w14:textId="77777777" w:rsidTr="005C472E">
              <w:trPr>
                <w:trHeight w:val="256"/>
              </w:trPr>
              <w:tc>
                <w:tcPr>
                  <w:tcW w:w="4177" w:type="dxa"/>
                  <w:tcBorders>
                    <w:top w:val="single" w:sz="4" w:space="0" w:color="auto"/>
                    <w:left w:val="single" w:sz="4" w:space="0" w:color="auto"/>
                    <w:bottom w:val="single" w:sz="4" w:space="0" w:color="auto"/>
                    <w:right w:val="single" w:sz="4" w:space="0" w:color="auto"/>
                  </w:tcBorders>
                  <w:noWrap/>
                  <w:vAlign w:val="bottom"/>
                  <w:hideMark/>
                </w:tcPr>
                <w:p w14:paraId="1B21EF4B" w14:textId="77777777" w:rsidR="005C472E" w:rsidRPr="00A012FE" w:rsidRDefault="005C472E" w:rsidP="005C472E">
                  <w:pPr>
                    <w:spacing w:after="0" w:line="240" w:lineRule="auto"/>
                    <w:jc w:val="both"/>
                    <w:rPr>
                      <w:rFonts w:cstheme="minorHAnsi"/>
                      <w:b/>
                      <w:bCs/>
                    </w:rPr>
                  </w:pPr>
                  <w:r w:rsidRPr="00A012FE">
                    <w:rPr>
                      <w:rFonts w:cstheme="minorHAnsi"/>
                      <w:b/>
                      <w:bCs/>
                    </w:rPr>
                    <w:t>TOTAL MARKS</w:t>
                  </w:r>
                </w:p>
              </w:tc>
              <w:tc>
                <w:tcPr>
                  <w:tcW w:w="1067" w:type="dxa"/>
                  <w:tcBorders>
                    <w:top w:val="single" w:sz="4" w:space="0" w:color="auto"/>
                    <w:left w:val="single" w:sz="4" w:space="0" w:color="auto"/>
                    <w:bottom w:val="single" w:sz="4" w:space="0" w:color="auto"/>
                    <w:right w:val="single" w:sz="4" w:space="0" w:color="auto"/>
                  </w:tcBorders>
                  <w:noWrap/>
                  <w:vAlign w:val="bottom"/>
                  <w:hideMark/>
                </w:tcPr>
                <w:p w14:paraId="7FE5DC72" w14:textId="5837B7BA" w:rsidR="005C472E" w:rsidRPr="00A012FE" w:rsidRDefault="005C472E" w:rsidP="005C472E">
                  <w:pPr>
                    <w:spacing w:after="0" w:line="240" w:lineRule="auto"/>
                    <w:jc w:val="center"/>
                    <w:rPr>
                      <w:rFonts w:cstheme="minorHAnsi"/>
                    </w:rPr>
                  </w:pPr>
                  <w:r w:rsidRPr="00A012FE">
                    <w:rPr>
                      <w:rFonts w:cstheme="minorHAnsi"/>
                    </w:rPr>
                    <w:t>20</w:t>
                  </w:r>
                </w:p>
              </w:tc>
            </w:tr>
          </w:tbl>
          <w:p w14:paraId="2B4CF017" w14:textId="7ED7A7FA" w:rsidR="00BC61B4" w:rsidRPr="00A012FE" w:rsidRDefault="00BC61B4" w:rsidP="005C472E">
            <w:pPr>
              <w:spacing w:after="0" w:line="240" w:lineRule="auto"/>
              <w:jc w:val="both"/>
              <w:rPr>
                <w:rFonts w:eastAsia="Times New Roman" w:cstheme="minorHAnsi"/>
                <w:b/>
                <w:bCs/>
                <w:color w:val="333333"/>
                <w:sz w:val="18"/>
                <w:szCs w:val="18"/>
                <w:bdr w:val="none" w:sz="0" w:space="0" w:color="auto" w:frame="1"/>
              </w:rPr>
            </w:pPr>
          </w:p>
          <w:p w14:paraId="71458987" w14:textId="75026E18" w:rsidR="00C92D5F" w:rsidRPr="00A012FE" w:rsidRDefault="00C92D5F" w:rsidP="00C92D5F">
            <w:pPr>
              <w:bidi/>
              <w:spacing w:after="0" w:line="240" w:lineRule="auto"/>
              <w:jc w:val="both"/>
              <w:rPr>
                <w:rFonts w:eastAsia="Times New Roman" w:cstheme="minorHAnsi"/>
                <w:color w:val="333333"/>
                <w:sz w:val="18"/>
                <w:szCs w:val="18"/>
                <w:rtl/>
              </w:rPr>
            </w:pPr>
          </w:p>
        </w:tc>
      </w:tr>
      <w:tr w:rsidR="00C92D5F" w:rsidRPr="00A012FE" w14:paraId="52C822EC"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CD30899" w14:textId="77777777" w:rsidR="0051288A" w:rsidRPr="00A012FE" w:rsidRDefault="0051288A" w:rsidP="007D06F7">
            <w:pPr>
              <w:pStyle w:val="NoSpacing"/>
              <w:shd w:val="clear" w:color="auto" w:fill="948A54"/>
              <w:rPr>
                <w:rFonts w:asciiTheme="minorHAnsi" w:hAnsiTheme="minorHAnsi" w:cstheme="minorHAnsi"/>
                <w:b/>
                <w:bCs/>
              </w:rPr>
            </w:pPr>
            <w:r w:rsidRPr="00A012FE">
              <w:rPr>
                <w:rFonts w:asciiTheme="minorHAnsi" w:hAnsiTheme="minorHAnsi" w:cstheme="minorHAnsi"/>
                <w:b/>
                <w:bCs/>
              </w:rPr>
              <w:t>Students responsibilities:</w:t>
            </w:r>
          </w:p>
          <w:p w14:paraId="46FDCDB1"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lastRenderedPageBreak/>
              <w:t xml:space="preserve">1- Prepare for the class in advance </w:t>
            </w:r>
          </w:p>
          <w:p w14:paraId="11C8DFBD"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2- Break down every system into its basic components.</w:t>
            </w:r>
          </w:p>
          <w:p w14:paraId="623C005E"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 xml:space="preserve">3- Use the lectures outline (PowerPoint presentations) and handouts (if any) as </w:t>
            </w:r>
          </w:p>
          <w:p w14:paraId="32E70485" w14:textId="5FC6C5A3"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 xml:space="preserve">a </w:t>
            </w:r>
            <w:r w:rsidR="008A0D47" w:rsidRPr="00A012FE">
              <w:rPr>
                <w:rFonts w:asciiTheme="minorHAnsi" w:hAnsiTheme="minorHAnsi" w:cstheme="minorHAnsi"/>
                <w:sz w:val="22"/>
                <w:szCs w:val="22"/>
              </w:rPr>
              <w:t>guideline</w:t>
            </w:r>
            <w:r w:rsidRPr="00A012FE">
              <w:rPr>
                <w:rFonts w:asciiTheme="minorHAnsi" w:hAnsiTheme="minorHAnsi" w:cstheme="minorHAnsi"/>
                <w:sz w:val="22"/>
                <w:szCs w:val="22"/>
              </w:rPr>
              <w:t xml:space="preserve"> for your study.</w:t>
            </w:r>
          </w:p>
          <w:p w14:paraId="63A52B25"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4- Study the course components using the required book, atlas and the websites.</w:t>
            </w:r>
          </w:p>
          <w:p w14:paraId="5275198F"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5- Reconstruct the system so that it is functional and understandable.</w:t>
            </w:r>
          </w:p>
          <w:p w14:paraId="71626B19" w14:textId="77777777" w:rsidR="0051288A" w:rsidRPr="00A012FE" w:rsidRDefault="0051288A" w:rsidP="00115D78">
            <w:pPr>
              <w:pStyle w:val="Heading1"/>
              <w:ind w:left="57" w:right="57"/>
              <w:rPr>
                <w:rFonts w:asciiTheme="minorHAnsi" w:hAnsiTheme="minorHAnsi" w:cstheme="minorHAnsi"/>
                <w:sz w:val="22"/>
                <w:szCs w:val="22"/>
              </w:rPr>
            </w:pPr>
            <w:r w:rsidRPr="00A012FE">
              <w:rPr>
                <w:rFonts w:asciiTheme="minorHAnsi" w:hAnsiTheme="minorHAnsi" w:cstheme="minorHAnsi"/>
                <w:sz w:val="22"/>
                <w:szCs w:val="22"/>
              </w:rPr>
              <w:t>6- Students are expected to spend 2-3 hours studying for each hour in class.</w:t>
            </w:r>
          </w:p>
          <w:p w14:paraId="5D279691" w14:textId="3801E5F9" w:rsidR="0051288A" w:rsidRPr="00A012FE" w:rsidRDefault="0051288A" w:rsidP="00614001">
            <w:pPr>
              <w:pStyle w:val="Heading1"/>
              <w:ind w:left="57" w:right="57"/>
              <w:rPr>
                <w:rFonts w:cstheme="minorHAnsi"/>
                <w:color w:val="333333"/>
                <w:sz w:val="18"/>
                <w:szCs w:val="18"/>
                <w:rtl/>
              </w:rPr>
            </w:pPr>
            <w:r w:rsidRPr="00A012FE">
              <w:rPr>
                <w:rFonts w:asciiTheme="minorHAnsi" w:hAnsiTheme="minorHAnsi" w:cstheme="minorHAnsi"/>
                <w:sz w:val="22"/>
                <w:szCs w:val="22"/>
              </w:rPr>
              <w:t xml:space="preserve">7-By now the students are expected to </w:t>
            </w:r>
            <w:r w:rsidRPr="00614001">
              <w:rPr>
                <w:rFonts w:asciiTheme="minorHAnsi" w:hAnsiTheme="minorHAnsi" w:cstheme="minorHAnsi"/>
                <w:sz w:val="22"/>
                <w:szCs w:val="22"/>
              </w:rPr>
              <w:t>end up with an understanding</w:t>
            </w:r>
            <w:r w:rsidRPr="00A012FE">
              <w:rPr>
                <w:rFonts w:asciiTheme="minorHAnsi" w:hAnsiTheme="minorHAnsi" w:cstheme="minorHAnsi"/>
                <w:sz w:val="22"/>
                <w:szCs w:val="22"/>
                <w:u w:val="single"/>
              </w:rPr>
              <w:t xml:space="preserve"> </w:t>
            </w:r>
            <w:r w:rsidRPr="00A012FE">
              <w:rPr>
                <w:rFonts w:asciiTheme="minorHAnsi" w:hAnsiTheme="minorHAnsi" w:cstheme="minorHAnsi"/>
                <w:sz w:val="22"/>
                <w:szCs w:val="22"/>
              </w:rPr>
              <w:t xml:space="preserve">of the subject. </w:t>
            </w:r>
          </w:p>
        </w:tc>
      </w:tr>
      <w:tr w:rsidR="00C92D5F" w:rsidRPr="00A012FE" w14:paraId="07A15496"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F991476" w14:textId="77777777" w:rsidR="00115D78" w:rsidRPr="00C062B6" w:rsidRDefault="00115D78" w:rsidP="00115D78">
            <w:pPr>
              <w:pStyle w:val="NoSpacing"/>
              <w:shd w:val="clear" w:color="auto" w:fill="948A54"/>
              <w:rPr>
                <w:rFonts w:asciiTheme="minorHAnsi" w:hAnsiTheme="minorHAnsi" w:cstheme="minorHAnsi"/>
                <w:b/>
                <w:bCs/>
                <w:sz w:val="18"/>
                <w:szCs w:val="18"/>
              </w:rPr>
            </w:pPr>
            <w:r w:rsidRPr="00C062B6">
              <w:rPr>
                <w:rFonts w:asciiTheme="minorHAnsi" w:hAnsiTheme="minorHAnsi" w:cstheme="minorHAnsi"/>
                <w:b/>
                <w:bCs/>
                <w:sz w:val="18"/>
                <w:szCs w:val="18"/>
              </w:rPr>
              <w:lastRenderedPageBreak/>
              <w:t>ATTENDANCE RULES</w:t>
            </w:r>
          </w:p>
          <w:p w14:paraId="5B506AC1" w14:textId="77777777" w:rsidR="00115D78" w:rsidRPr="00C062B6" w:rsidRDefault="00115D78" w:rsidP="00115D78">
            <w:pPr>
              <w:spacing w:after="0" w:line="240" w:lineRule="auto"/>
              <w:rPr>
                <w:rFonts w:eastAsia="Times New Roman" w:cstheme="minorHAnsi"/>
                <w:b/>
                <w:bCs/>
                <w:color w:val="333333"/>
                <w:sz w:val="18"/>
                <w:szCs w:val="18"/>
                <w:bdr w:val="none" w:sz="0" w:space="0" w:color="auto" w:frame="1"/>
              </w:rPr>
            </w:pPr>
            <w:r w:rsidRPr="00C062B6">
              <w:rPr>
                <w:rFonts w:eastAsia="Times New Roman" w:cstheme="minorHAnsi"/>
                <w:b/>
                <w:bCs/>
                <w:color w:val="333333"/>
                <w:sz w:val="18"/>
                <w:szCs w:val="18"/>
                <w:bdr w:val="none" w:sz="0" w:space="0" w:color="auto" w:frame="1"/>
              </w:rPr>
              <w:t xml:space="preserve">Attendance and participation are extremely important, and the usual University rules will apply. Attendance will be recorded for each class. </w:t>
            </w:r>
          </w:p>
          <w:p w14:paraId="371C6613" w14:textId="59BC4395" w:rsidR="00115D78" w:rsidRPr="00C062B6" w:rsidRDefault="00115D78" w:rsidP="00C8652C">
            <w:pPr>
              <w:spacing w:after="0" w:line="240" w:lineRule="auto"/>
              <w:rPr>
                <w:rFonts w:eastAsia="Times New Roman" w:cstheme="minorHAnsi"/>
                <w:b/>
                <w:bCs/>
                <w:color w:val="333333"/>
                <w:sz w:val="18"/>
                <w:szCs w:val="18"/>
                <w:bdr w:val="none" w:sz="0" w:space="0" w:color="auto" w:frame="1"/>
              </w:rPr>
            </w:pPr>
            <w:r w:rsidRPr="00C062B6">
              <w:rPr>
                <w:rFonts w:eastAsia="Times New Roman" w:cstheme="minorHAnsi"/>
                <w:b/>
                <w:bCs/>
                <w:color w:val="333333"/>
                <w:sz w:val="18"/>
                <w:szCs w:val="18"/>
                <w:bdr w:val="none" w:sz="0" w:space="0" w:color="auto" w:frame="1"/>
              </w:rPr>
              <w:t xml:space="preserve">Absence of </w:t>
            </w:r>
            <w:r w:rsidR="00687459" w:rsidRPr="00C062B6">
              <w:rPr>
                <w:rFonts w:eastAsia="Times New Roman" w:cstheme="minorHAnsi"/>
                <w:b/>
                <w:bCs/>
                <w:color w:val="333333"/>
                <w:sz w:val="18"/>
                <w:szCs w:val="18"/>
                <w:bdr w:val="none" w:sz="0" w:space="0" w:color="auto" w:frame="1"/>
              </w:rPr>
              <w:t>one session</w:t>
            </w:r>
            <w:r w:rsidRPr="00C062B6">
              <w:rPr>
                <w:rFonts w:eastAsia="Times New Roman" w:cstheme="minorHAnsi"/>
                <w:b/>
                <w:bCs/>
                <w:color w:val="333333"/>
                <w:sz w:val="18"/>
                <w:szCs w:val="18"/>
                <w:bdr w:val="none" w:sz="0" w:space="0" w:color="auto" w:frame="1"/>
              </w:rPr>
              <w:t xml:space="preserve"> will result in a first written warning. Absence of </w:t>
            </w:r>
            <w:r w:rsidR="00687459" w:rsidRPr="00C062B6">
              <w:rPr>
                <w:rFonts w:eastAsia="Times New Roman" w:cstheme="minorHAnsi"/>
                <w:b/>
                <w:bCs/>
                <w:color w:val="333333"/>
                <w:sz w:val="18"/>
                <w:szCs w:val="18"/>
                <w:bdr w:val="none" w:sz="0" w:space="0" w:color="auto" w:frame="1"/>
              </w:rPr>
              <w:t>two sessions</w:t>
            </w:r>
            <w:r w:rsidRPr="00C062B6">
              <w:rPr>
                <w:rFonts w:eastAsia="Times New Roman" w:cstheme="minorHAnsi"/>
                <w:b/>
                <w:bCs/>
                <w:color w:val="333333"/>
                <w:sz w:val="18"/>
                <w:szCs w:val="18"/>
                <w:bdr w:val="none" w:sz="0" w:space="0" w:color="auto" w:frame="1"/>
              </w:rPr>
              <w:t xml:space="preserve"> </w:t>
            </w:r>
            <w:r w:rsidR="0094542F" w:rsidRPr="00C062B6">
              <w:rPr>
                <w:rFonts w:eastAsia="Times New Roman" w:cstheme="minorHAnsi"/>
                <w:b/>
                <w:bCs/>
                <w:color w:val="333333"/>
                <w:sz w:val="18"/>
                <w:szCs w:val="18"/>
                <w:bdr w:val="none" w:sz="0" w:space="0" w:color="auto" w:frame="1"/>
              </w:rPr>
              <w:t xml:space="preserve">or more </w:t>
            </w:r>
            <w:r w:rsidRPr="00C062B6">
              <w:rPr>
                <w:rFonts w:eastAsia="Times New Roman" w:cstheme="minorHAnsi"/>
                <w:b/>
                <w:bCs/>
                <w:color w:val="333333"/>
                <w:sz w:val="18"/>
                <w:szCs w:val="18"/>
                <w:bdr w:val="none" w:sz="0" w:space="0" w:color="auto" w:frame="1"/>
              </w:rPr>
              <w:t xml:space="preserve">will result </w:t>
            </w:r>
            <w:r w:rsidR="0094542F" w:rsidRPr="00C062B6">
              <w:rPr>
                <w:rFonts w:eastAsia="Times New Roman" w:cstheme="minorHAnsi"/>
                <w:b/>
                <w:bCs/>
                <w:color w:val="333333"/>
                <w:sz w:val="18"/>
                <w:szCs w:val="18"/>
                <w:bdr w:val="none" w:sz="0" w:space="0" w:color="auto" w:frame="1"/>
              </w:rPr>
              <w:t xml:space="preserve">in a </w:t>
            </w:r>
            <w:r w:rsidR="00C8652C" w:rsidRPr="00C062B6">
              <w:rPr>
                <w:rFonts w:eastAsia="Times New Roman" w:cstheme="minorHAnsi"/>
                <w:b/>
                <w:bCs/>
                <w:color w:val="333333"/>
                <w:sz w:val="18"/>
                <w:szCs w:val="18"/>
                <w:bdr w:val="none" w:sz="0" w:space="0" w:color="auto" w:frame="1"/>
              </w:rPr>
              <w:t>0.25</w:t>
            </w:r>
            <w:r w:rsidR="00C8652C">
              <w:rPr>
                <w:rFonts w:eastAsia="Times New Roman" w:cstheme="minorHAnsi"/>
                <w:b/>
                <w:bCs/>
                <w:color w:val="333333"/>
                <w:sz w:val="18"/>
                <w:szCs w:val="18"/>
                <w:bdr w:val="none" w:sz="0" w:space="0" w:color="auto" w:frame="1"/>
              </w:rPr>
              <w:t xml:space="preserve"> </w:t>
            </w:r>
            <w:r w:rsidR="00C8652C" w:rsidRPr="00C062B6">
              <w:rPr>
                <w:rFonts w:eastAsia="Times New Roman" w:cstheme="minorHAnsi"/>
                <w:b/>
                <w:bCs/>
                <w:color w:val="333333"/>
                <w:sz w:val="18"/>
                <w:szCs w:val="18"/>
                <w:bdr w:val="none" w:sz="0" w:space="0" w:color="auto" w:frame="1"/>
              </w:rPr>
              <w:t>point</w:t>
            </w:r>
            <w:r w:rsidR="0094542F" w:rsidRPr="00C062B6">
              <w:rPr>
                <w:rFonts w:eastAsia="Times New Roman" w:cstheme="minorHAnsi"/>
                <w:b/>
                <w:bCs/>
                <w:color w:val="333333"/>
                <w:sz w:val="18"/>
                <w:szCs w:val="18"/>
                <w:bdr w:val="none" w:sz="0" w:space="0" w:color="auto" w:frame="1"/>
              </w:rPr>
              <w:t xml:space="preserve"> deduction on the final score for each session.</w:t>
            </w:r>
          </w:p>
          <w:p w14:paraId="5784B953" w14:textId="2817DD93" w:rsidR="00115D78" w:rsidRPr="00C062B6" w:rsidRDefault="00115D78" w:rsidP="00115D78">
            <w:pPr>
              <w:spacing w:after="0" w:line="240" w:lineRule="auto"/>
              <w:rPr>
                <w:rFonts w:eastAsia="Times New Roman" w:cstheme="minorHAnsi"/>
                <w:b/>
                <w:bCs/>
                <w:color w:val="333333"/>
                <w:sz w:val="18"/>
                <w:szCs w:val="18"/>
                <w:bdr w:val="none" w:sz="0" w:space="0" w:color="auto" w:frame="1"/>
              </w:rPr>
            </w:pPr>
            <w:r w:rsidRPr="00C062B6">
              <w:rPr>
                <w:rFonts w:eastAsia="Times New Roman" w:cstheme="minorHAnsi"/>
                <w:b/>
                <w:bCs/>
                <w:color w:val="333333"/>
                <w:sz w:val="18"/>
                <w:szCs w:val="18"/>
                <w:bdr w:val="none" w:sz="0" w:space="0" w:color="auto" w:frame="1"/>
              </w:rPr>
              <w:t xml:space="preserve">Absence of more </w:t>
            </w:r>
            <w:r w:rsidR="0094542F" w:rsidRPr="00C062B6">
              <w:rPr>
                <w:rFonts w:eastAsia="Times New Roman" w:cstheme="minorHAnsi"/>
                <w:b/>
                <w:bCs/>
                <w:color w:val="333333"/>
                <w:sz w:val="18"/>
                <w:szCs w:val="18"/>
                <w:bdr w:val="none" w:sz="0" w:space="0" w:color="auto" w:frame="1"/>
              </w:rPr>
              <w:t xml:space="preserve">than three </w:t>
            </w:r>
            <w:r w:rsidR="00C8652C" w:rsidRPr="00C062B6">
              <w:rPr>
                <w:rFonts w:eastAsia="Times New Roman" w:cstheme="minorHAnsi"/>
                <w:b/>
                <w:bCs/>
                <w:color w:val="333333"/>
                <w:sz w:val="18"/>
                <w:szCs w:val="18"/>
                <w:bdr w:val="none" w:sz="0" w:space="0" w:color="auto" w:frame="1"/>
              </w:rPr>
              <w:t>sessions</w:t>
            </w:r>
            <w:r w:rsidR="0094542F" w:rsidRPr="00C062B6">
              <w:rPr>
                <w:rFonts w:eastAsia="Times New Roman" w:cstheme="minorHAnsi"/>
                <w:b/>
                <w:bCs/>
                <w:color w:val="333333"/>
                <w:sz w:val="18"/>
                <w:szCs w:val="18"/>
                <w:bdr w:val="none" w:sz="0" w:space="0" w:color="auto" w:frame="1"/>
              </w:rPr>
              <w:t xml:space="preserve"> </w:t>
            </w:r>
            <w:r w:rsidRPr="00C062B6">
              <w:rPr>
                <w:rFonts w:eastAsia="Times New Roman" w:cstheme="minorHAnsi"/>
                <w:b/>
                <w:bCs/>
                <w:color w:val="333333"/>
                <w:sz w:val="18"/>
                <w:szCs w:val="18"/>
                <w:bdr w:val="none" w:sz="0" w:space="0" w:color="auto" w:frame="1"/>
              </w:rPr>
              <w:t>will result in forfeiting the course and the student will not be permitted to attend the final examination. Should a student encounter any special circumstances (i.e. medical or personal), he/she is encouraged to discuss this with the instructor and written proof will be required to delete any absences from his/her attendance records.</w:t>
            </w:r>
          </w:p>
          <w:p w14:paraId="03B76339" w14:textId="26799F7F" w:rsidR="00115D78" w:rsidRPr="00C062B6" w:rsidRDefault="00115D78" w:rsidP="005E04A5">
            <w:pPr>
              <w:spacing w:after="0" w:line="240" w:lineRule="auto"/>
              <w:rPr>
                <w:rFonts w:eastAsia="Times New Roman" w:cstheme="minorHAnsi"/>
                <w:b/>
                <w:bCs/>
                <w:color w:val="333333"/>
                <w:sz w:val="18"/>
                <w:szCs w:val="18"/>
                <w:bdr w:val="none" w:sz="0" w:space="0" w:color="auto" w:frame="1"/>
              </w:rPr>
            </w:pPr>
            <w:r w:rsidRPr="00C062B6">
              <w:rPr>
                <w:rFonts w:eastAsia="Times New Roman" w:cstheme="minorHAnsi"/>
                <w:b/>
                <w:bCs/>
                <w:color w:val="333333"/>
                <w:sz w:val="18"/>
                <w:szCs w:val="18"/>
                <w:bdr w:val="none" w:sz="0" w:space="0" w:color="auto" w:frame="1"/>
              </w:rPr>
              <w:t>Use of Mobile Devices, Laptops, etc. During Class, unexpected noises and movement automatically divert and capture people's attention, which means you are affecting everyone’s learning experience if your cell phone, laptop, etc. makes noise or is visually distracting during class. For this reason, students are required to turn off their mobile devices and close their laptops during class.</w:t>
            </w:r>
          </w:p>
          <w:p w14:paraId="5CC3C9E1" w14:textId="77777777" w:rsidR="005D48B4" w:rsidRPr="00C062B6" w:rsidRDefault="005D48B4" w:rsidP="005D48B4">
            <w:pPr>
              <w:pStyle w:val="NoSpacing"/>
              <w:shd w:val="clear" w:color="auto" w:fill="948A54"/>
              <w:ind w:hanging="142"/>
              <w:rPr>
                <w:rFonts w:asciiTheme="minorHAnsi" w:hAnsiTheme="minorHAnsi" w:cstheme="minorHAnsi"/>
                <w:b/>
                <w:bCs/>
                <w:sz w:val="18"/>
                <w:szCs w:val="18"/>
              </w:rPr>
            </w:pPr>
            <w:r w:rsidRPr="00C062B6">
              <w:rPr>
                <w:rFonts w:asciiTheme="minorHAnsi" w:hAnsiTheme="minorHAnsi" w:cstheme="minorHAnsi"/>
                <w:b/>
                <w:bCs/>
                <w:sz w:val="18"/>
                <w:szCs w:val="18"/>
              </w:rPr>
              <w:t xml:space="preserve">Department’ s Attitudes                                                                                                                                                                                                                                                                            </w:t>
            </w:r>
          </w:p>
          <w:p w14:paraId="49E321DD" w14:textId="77777777" w:rsidR="005D48B4" w:rsidRPr="00C062B6" w:rsidRDefault="005D48B4" w:rsidP="005E04A5">
            <w:pPr>
              <w:spacing w:after="0" w:line="240" w:lineRule="auto"/>
              <w:rPr>
                <w:rFonts w:eastAsia="Times New Roman" w:cstheme="minorHAnsi"/>
                <w:b/>
                <w:bCs/>
                <w:color w:val="333333"/>
                <w:sz w:val="18"/>
                <w:szCs w:val="18"/>
                <w:bdr w:val="none" w:sz="0" w:space="0" w:color="auto" w:frame="1"/>
              </w:rPr>
            </w:pPr>
          </w:p>
          <w:p w14:paraId="6AF89A3A" w14:textId="77777777" w:rsidR="005D48B4" w:rsidRPr="00C062B6" w:rsidRDefault="005D48B4" w:rsidP="005D48B4">
            <w:pPr>
              <w:pStyle w:val="Heading1"/>
              <w:ind w:left="57" w:right="57"/>
              <w:rPr>
                <w:rFonts w:asciiTheme="minorHAnsi" w:hAnsiTheme="minorHAnsi" w:cstheme="minorHAnsi"/>
                <w:b/>
                <w:bCs/>
                <w:sz w:val="18"/>
                <w:szCs w:val="18"/>
              </w:rPr>
            </w:pPr>
            <w:r w:rsidRPr="00C062B6">
              <w:rPr>
                <w:rFonts w:asciiTheme="minorHAnsi" w:hAnsiTheme="minorHAnsi" w:cstheme="minorHAnsi"/>
                <w:b/>
                <w:bCs/>
                <w:sz w:val="18"/>
                <w:szCs w:val="18"/>
              </w:rPr>
              <w:t xml:space="preserve">Ethics, Critical thinking, hard work and discipline: </w:t>
            </w:r>
          </w:p>
          <w:p w14:paraId="5E4182D4" w14:textId="2BE8E8EE" w:rsidR="005D48B4" w:rsidRPr="00C062B6" w:rsidRDefault="005D48B4" w:rsidP="005D48B4">
            <w:pPr>
              <w:pStyle w:val="Heading1"/>
              <w:ind w:left="57" w:right="57"/>
              <w:rPr>
                <w:rFonts w:asciiTheme="minorHAnsi" w:hAnsiTheme="minorHAnsi" w:cstheme="minorHAnsi"/>
                <w:sz w:val="18"/>
                <w:szCs w:val="18"/>
              </w:rPr>
            </w:pPr>
            <w:r w:rsidRPr="00C062B6">
              <w:rPr>
                <w:rFonts w:asciiTheme="minorHAnsi" w:hAnsiTheme="minorHAnsi" w:cstheme="minorHAnsi"/>
                <w:sz w:val="18"/>
                <w:szCs w:val="18"/>
              </w:rPr>
              <w:t xml:space="preserve">Examination attitudes Any evidence of cheating on a test will result in the student receiving (0 mark) for the test and will be announced through the lectures so all the students will be informed. </w:t>
            </w:r>
          </w:p>
          <w:p w14:paraId="1244DE41" w14:textId="77777777" w:rsidR="005D48B4" w:rsidRPr="00C062B6" w:rsidRDefault="005D48B4" w:rsidP="005D48B4">
            <w:pPr>
              <w:pStyle w:val="Heading1"/>
              <w:ind w:left="57" w:right="57"/>
              <w:rPr>
                <w:rFonts w:asciiTheme="minorHAnsi" w:hAnsiTheme="minorHAnsi" w:cstheme="minorHAnsi"/>
                <w:sz w:val="18"/>
                <w:szCs w:val="18"/>
              </w:rPr>
            </w:pPr>
            <w:r w:rsidRPr="00C062B6">
              <w:rPr>
                <w:rFonts w:asciiTheme="minorHAnsi" w:hAnsiTheme="minorHAnsi" w:cstheme="minorHAnsi"/>
                <w:sz w:val="18"/>
                <w:szCs w:val="18"/>
              </w:rPr>
              <w:t>The instructor will be the final authority on whether cheating has occurred.</w:t>
            </w:r>
          </w:p>
          <w:p w14:paraId="4507A9C3" w14:textId="44736BBA" w:rsidR="00115D78" w:rsidRPr="00C062B6" w:rsidRDefault="005D48B4" w:rsidP="005D48B4">
            <w:pPr>
              <w:pStyle w:val="Heading1"/>
              <w:ind w:left="57" w:right="57"/>
              <w:rPr>
                <w:rFonts w:asciiTheme="minorHAnsi" w:hAnsiTheme="minorHAnsi" w:cstheme="minorHAnsi"/>
                <w:sz w:val="18"/>
                <w:szCs w:val="18"/>
              </w:rPr>
            </w:pPr>
            <w:r w:rsidRPr="00C062B6">
              <w:rPr>
                <w:rFonts w:asciiTheme="minorHAnsi" w:hAnsiTheme="minorHAnsi" w:cstheme="minorHAnsi"/>
                <w:sz w:val="18"/>
                <w:szCs w:val="18"/>
              </w:rPr>
              <w:t xml:space="preserve">Cellular phones and notebooks are band and disruptive and are not allowed during the exam periods because they </w:t>
            </w:r>
            <w:r w:rsidR="00C062B6" w:rsidRPr="00C062B6">
              <w:rPr>
                <w:rFonts w:asciiTheme="minorHAnsi" w:hAnsiTheme="minorHAnsi" w:cstheme="minorHAnsi"/>
                <w:sz w:val="18"/>
                <w:szCs w:val="18"/>
              </w:rPr>
              <w:t>mean</w:t>
            </w:r>
            <w:r w:rsidRPr="00C062B6">
              <w:rPr>
                <w:rFonts w:asciiTheme="minorHAnsi" w:hAnsiTheme="minorHAnsi" w:cstheme="minorHAnsi"/>
                <w:sz w:val="18"/>
                <w:szCs w:val="18"/>
              </w:rPr>
              <w:t xml:space="preserve"> an act of cheating, therefore students are advised to enter the exams without them.</w:t>
            </w:r>
          </w:p>
          <w:p w14:paraId="68E81E8D" w14:textId="77777777" w:rsidR="005D48B4" w:rsidRPr="00C062B6" w:rsidRDefault="005D48B4" w:rsidP="005D48B4">
            <w:pPr>
              <w:spacing w:after="0" w:line="240" w:lineRule="auto"/>
              <w:rPr>
                <w:rFonts w:eastAsia="Times New Roman" w:cstheme="minorHAnsi"/>
                <w:b/>
                <w:bCs/>
                <w:color w:val="333333"/>
                <w:sz w:val="18"/>
                <w:szCs w:val="18"/>
                <w:bdr w:val="none" w:sz="0" w:space="0" w:color="auto" w:frame="1"/>
              </w:rPr>
            </w:pPr>
          </w:p>
          <w:p w14:paraId="454F2092" w14:textId="10B90943" w:rsidR="00C92D5F" w:rsidRPr="00C062B6" w:rsidRDefault="00C92D5F" w:rsidP="00C92D5F">
            <w:pPr>
              <w:bidi/>
              <w:spacing w:after="0" w:line="240" w:lineRule="auto"/>
              <w:jc w:val="both"/>
              <w:rPr>
                <w:rFonts w:eastAsia="Times New Roman" w:cstheme="minorHAnsi"/>
                <w:color w:val="333333"/>
                <w:sz w:val="18"/>
                <w:szCs w:val="18"/>
                <w:rtl/>
              </w:rPr>
            </w:pPr>
          </w:p>
        </w:tc>
      </w:tr>
      <w:tr w:rsidR="00C92D5F" w:rsidRPr="00A012FE" w14:paraId="776145B7"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5336C646" w14:textId="191DB626" w:rsidR="005E04A5" w:rsidRPr="00A012FE" w:rsidRDefault="005E04A5" w:rsidP="00C72F46">
            <w:pPr>
              <w:spacing w:after="0" w:line="240" w:lineRule="auto"/>
              <w:rPr>
                <w:rFonts w:eastAsia="Times New Roman" w:cstheme="minorHAnsi"/>
                <w:color w:val="333333"/>
                <w:sz w:val="18"/>
                <w:szCs w:val="18"/>
                <w:rtl/>
              </w:rPr>
            </w:pPr>
            <w:r w:rsidRPr="00A012FE">
              <w:rPr>
                <w:rFonts w:eastAsia="Times New Roman" w:cstheme="minorHAnsi"/>
                <w:color w:val="333333"/>
                <w:sz w:val="18"/>
                <w:szCs w:val="18"/>
              </w:rPr>
              <w:t xml:space="preserve">Mid exam date: </w:t>
            </w:r>
            <w:r w:rsidR="00722CAF">
              <w:rPr>
                <w:rFonts w:eastAsia="Times New Roman" w:cstheme="minorHAnsi"/>
                <w:color w:val="333333"/>
                <w:sz w:val="18"/>
                <w:szCs w:val="18"/>
              </w:rPr>
              <w:t>9/11/2021</w:t>
            </w:r>
            <w:r w:rsidRPr="00A012FE">
              <w:rPr>
                <w:rFonts w:eastAsia="Times New Roman" w:cstheme="minorHAnsi"/>
                <w:color w:val="333333"/>
                <w:sz w:val="18"/>
                <w:szCs w:val="18"/>
              </w:rPr>
              <w:t xml:space="preserve">                                                                      Final exam date:</w:t>
            </w:r>
          </w:p>
        </w:tc>
      </w:tr>
      <w:tr w:rsidR="00C92D5F" w:rsidRPr="00A012FE" w14:paraId="10DA5F2B" w14:textId="77777777" w:rsidTr="00C92D5F">
        <w:trPr>
          <w:jc w:val="center"/>
        </w:trPr>
        <w:tc>
          <w:tcPr>
            <w:tcW w:w="10770" w:type="dxa"/>
            <w:gridSpan w:val="2"/>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7E795C64" w14:textId="00FDF8A3" w:rsidR="00C92D5F" w:rsidRPr="00A012FE" w:rsidRDefault="00C92D5F" w:rsidP="00C92D5F">
            <w:pPr>
              <w:bidi/>
              <w:spacing w:after="0" w:line="240" w:lineRule="auto"/>
              <w:jc w:val="center"/>
              <w:rPr>
                <w:rFonts w:eastAsia="Times New Roman" w:cstheme="minorHAnsi"/>
                <w:color w:val="333333"/>
                <w:sz w:val="18"/>
                <w:szCs w:val="18"/>
                <w:rtl/>
              </w:rPr>
            </w:pPr>
          </w:p>
        </w:tc>
      </w:tr>
    </w:tbl>
    <w:p w14:paraId="2481AB65" w14:textId="77777777" w:rsidR="00C92D5F" w:rsidRPr="00A012FE" w:rsidRDefault="00C92D5F" w:rsidP="00C92D5F">
      <w:pPr>
        <w:spacing w:after="0" w:line="240" w:lineRule="auto"/>
        <w:jc w:val="both"/>
        <w:rPr>
          <w:rFonts w:eastAsia="Times New Roman" w:cstheme="minorHAnsi"/>
          <w:color w:val="333333"/>
          <w:sz w:val="18"/>
          <w:szCs w:val="18"/>
          <w:rtl/>
        </w:rPr>
      </w:pPr>
      <w:r w:rsidRPr="00A012FE">
        <w:rPr>
          <w:rFonts w:eastAsia="Times New Roman" w:cstheme="minorHAnsi"/>
          <w:color w:val="333333"/>
          <w:sz w:val="18"/>
          <w:szCs w:val="18"/>
        </w:rPr>
        <w:t> </w:t>
      </w:r>
    </w:p>
    <w:tbl>
      <w:tblPr>
        <w:tblW w:w="1089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12"/>
        <w:gridCol w:w="1170"/>
        <w:gridCol w:w="1170"/>
        <w:gridCol w:w="3531"/>
        <w:gridCol w:w="1017"/>
        <w:gridCol w:w="3290"/>
      </w:tblGrid>
      <w:tr w:rsidR="00F76E14" w:rsidRPr="00A012FE" w14:paraId="21C1D503" w14:textId="77777777" w:rsidTr="008A0D47">
        <w:trPr>
          <w:trHeight w:val="630"/>
          <w:jc w:val="center"/>
        </w:trPr>
        <w:tc>
          <w:tcPr>
            <w:tcW w:w="10890" w:type="dxa"/>
            <w:gridSpan w:val="6"/>
            <w:tcBorders>
              <w:top w:val="single" w:sz="6" w:space="0" w:color="000000"/>
              <w:left w:val="single" w:sz="6" w:space="0" w:color="000000"/>
              <w:bottom w:val="single" w:sz="6" w:space="0" w:color="000000"/>
              <w:right w:val="single" w:sz="6" w:space="0" w:color="000000"/>
            </w:tcBorders>
            <w:tcMar>
              <w:top w:w="90" w:type="dxa"/>
              <w:left w:w="225" w:type="dxa"/>
              <w:bottom w:w="90" w:type="dxa"/>
              <w:right w:w="225" w:type="dxa"/>
            </w:tcMar>
            <w:vAlign w:val="center"/>
            <w:hideMark/>
          </w:tcPr>
          <w:p w14:paraId="03BE3FFA" w14:textId="77777777" w:rsidR="00F76E14" w:rsidRPr="00A012FE" w:rsidRDefault="00F76E14" w:rsidP="00C92D5F">
            <w:pPr>
              <w:bidi/>
              <w:spacing w:before="150" w:after="0" w:line="240" w:lineRule="auto"/>
              <w:jc w:val="center"/>
              <w:rPr>
                <w:rFonts w:eastAsia="Times New Roman" w:cstheme="minorHAnsi"/>
                <w:color w:val="333333"/>
                <w:sz w:val="18"/>
                <w:szCs w:val="18"/>
              </w:rPr>
            </w:pPr>
            <w:r w:rsidRPr="00A012FE">
              <w:rPr>
                <w:rFonts w:eastAsia="Times New Roman" w:cstheme="minorHAnsi"/>
                <w:color w:val="333333"/>
                <w:sz w:val="18"/>
                <w:szCs w:val="18"/>
                <w:rtl/>
              </w:rPr>
              <w:t> </w:t>
            </w:r>
          </w:p>
          <w:p w14:paraId="030D4CA9" w14:textId="77777777" w:rsidR="00F76E14" w:rsidRPr="00A012FE" w:rsidRDefault="00F76E14" w:rsidP="00F76E14">
            <w:pPr>
              <w:pStyle w:val="NoSpacing"/>
              <w:shd w:val="clear" w:color="auto" w:fill="948A54"/>
              <w:ind w:right="-138" w:hanging="142"/>
              <w:jc w:val="center"/>
              <w:rPr>
                <w:rFonts w:asciiTheme="minorHAnsi" w:hAnsiTheme="minorHAnsi" w:cstheme="minorHAnsi"/>
                <w:b/>
                <w:bCs/>
              </w:rPr>
            </w:pPr>
            <w:r w:rsidRPr="00A012FE">
              <w:rPr>
                <w:rFonts w:asciiTheme="minorHAnsi" w:hAnsiTheme="minorHAnsi" w:cstheme="minorHAnsi"/>
                <w:b/>
                <w:bCs/>
              </w:rPr>
              <w:t>COURSE SYLLABUS</w:t>
            </w:r>
          </w:p>
          <w:p w14:paraId="147D30B2" w14:textId="34A912EB" w:rsidR="00F76E14" w:rsidRPr="00A012FE" w:rsidRDefault="00F76E14" w:rsidP="00F76E14">
            <w:pPr>
              <w:bidi/>
              <w:spacing w:after="0" w:line="240" w:lineRule="auto"/>
              <w:jc w:val="center"/>
              <w:rPr>
                <w:rFonts w:eastAsia="Times New Roman" w:cstheme="minorHAnsi"/>
                <w:color w:val="333333"/>
                <w:sz w:val="18"/>
                <w:szCs w:val="18"/>
                <w:rtl/>
              </w:rPr>
            </w:pPr>
          </w:p>
        </w:tc>
      </w:tr>
      <w:tr w:rsidR="00C92D5F" w:rsidRPr="00A012FE" w14:paraId="449EFE74"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24159E59" w14:textId="762D6EE3" w:rsidR="00C92D5F" w:rsidRPr="00A012FE" w:rsidRDefault="00C92D5F" w:rsidP="00C92D5F">
            <w:pPr>
              <w:bidi/>
              <w:spacing w:after="0" w:line="240" w:lineRule="auto"/>
              <w:jc w:val="center"/>
              <w:rPr>
                <w:rFonts w:eastAsia="Times New Roman" w:cstheme="minorHAnsi"/>
                <w:b/>
                <w:bCs/>
                <w:color w:val="333333"/>
                <w:sz w:val="18"/>
                <w:szCs w:val="18"/>
                <w:rtl/>
              </w:rPr>
            </w:pPr>
          </w:p>
        </w:tc>
        <w:tc>
          <w:tcPr>
            <w:tcW w:w="1170"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6C687008" w14:textId="5BEAF0C6" w:rsidR="00C92D5F" w:rsidRPr="00A012FE" w:rsidRDefault="00F86F84" w:rsidP="00C72F46">
            <w:pPr>
              <w:bidi/>
              <w:spacing w:after="0" w:line="240" w:lineRule="auto"/>
              <w:jc w:val="center"/>
              <w:rPr>
                <w:rFonts w:eastAsia="Times New Roman" w:cstheme="minorHAnsi"/>
                <w:b/>
                <w:bCs/>
                <w:color w:val="333333"/>
                <w:sz w:val="18"/>
                <w:szCs w:val="18"/>
                <w:rtl/>
              </w:rPr>
            </w:pPr>
            <w:r w:rsidRPr="00A012FE">
              <w:rPr>
                <w:rFonts w:eastAsia="Times New Roman" w:cstheme="minorHAnsi"/>
                <w:b/>
                <w:bCs/>
                <w:color w:val="333333"/>
                <w:sz w:val="18"/>
                <w:szCs w:val="18"/>
                <w:bdr w:val="none" w:sz="0" w:space="0" w:color="auto" w:frame="1"/>
              </w:rPr>
              <w:t>Chapter</w:t>
            </w:r>
          </w:p>
        </w:tc>
        <w:tc>
          <w:tcPr>
            <w:tcW w:w="1170"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7D9EC97B" w14:textId="2A7477E5" w:rsidR="004032EC" w:rsidRPr="00A012FE" w:rsidRDefault="00F86F84" w:rsidP="00C72F46">
            <w:pPr>
              <w:bidi/>
              <w:spacing w:after="0" w:line="240" w:lineRule="auto"/>
              <w:jc w:val="center"/>
              <w:rPr>
                <w:rFonts w:eastAsia="Times New Roman" w:cstheme="minorHAnsi"/>
                <w:b/>
                <w:bCs/>
                <w:color w:val="333333"/>
                <w:sz w:val="18"/>
                <w:szCs w:val="18"/>
              </w:rPr>
            </w:pPr>
            <w:r w:rsidRPr="00A012FE">
              <w:rPr>
                <w:rFonts w:eastAsia="Times New Roman" w:cstheme="minorHAnsi"/>
                <w:b/>
                <w:bCs/>
                <w:color w:val="333333"/>
                <w:sz w:val="18"/>
                <w:szCs w:val="18"/>
              </w:rPr>
              <w:t>Page</w:t>
            </w:r>
          </w:p>
        </w:tc>
        <w:tc>
          <w:tcPr>
            <w:tcW w:w="3531"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4FA46726" w14:textId="55D33BE3" w:rsidR="005D48B4" w:rsidRPr="00A012FE" w:rsidRDefault="005D48B4" w:rsidP="00C72F46">
            <w:pPr>
              <w:spacing w:after="0" w:line="240" w:lineRule="auto"/>
              <w:jc w:val="center"/>
              <w:rPr>
                <w:rFonts w:eastAsia="Times New Roman" w:cstheme="minorHAnsi"/>
                <w:b/>
                <w:bCs/>
                <w:color w:val="333333"/>
                <w:sz w:val="18"/>
                <w:szCs w:val="18"/>
                <w:rtl/>
              </w:rPr>
            </w:pPr>
            <w:r w:rsidRPr="00A012FE">
              <w:rPr>
                <w:rFonts w:eastAsia="Times New Roman" w:cstheme="minorHAnsi"/>
                <w:b/>
                <w:bCs/>
                <w:color w:val="333333"/>
                <w:sz w:val="18"/>
                <w:szCs w:val="18"/>
              </w:rPr>
              <w:t>Course topics</w:t>
            </w:r>
          </w:p>
        </w:tc>
        <w:tc>
          <w:tcPr>
            <w:tcW w:w="1017"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7115F332" w14:textId="587699BE" w:rsidR="005E04A5" w:rsidRPr="00A012FE" w:rsidRDefault="005E04A5" w:rsidP="00C72F46">
            <w:pPr>
              <w:bidi/>
              <w:spacing w:after="0" w:line="240" w:lineRule="auto"/>
              <w:jc w:val="center"/>
              <w:rPr>
                <w:rFonts w:eastAsia="Times New Roman" w:cstheme="minorHAnsi"/>
                <w:b/>
                <w:bCs/>
                <w:color w:val="333333"/>
                <w:sz w:val="18"/>
                <w:szCs w:val="18"/>
              </w:rPr>
            </w:pPr>
            <w:r w:rsidRPr="00A012FE">
              <w:rPr>
                <w:rFonts w:eastAsia="Times New Roman" w:cstheme="minorHAnsi"/>
                <w:b/>
                <w:bCs/>
                <w:color w:val="333333"/>
                <w:sz w:val="18"/>
                <w:szCs w:val="18"/>
              </w:rPr>
              <w:t>Time</w:t>
            </w:r>
            <w:r w:rsidR="00F86F84" w:rsidRPr="00A012FE">
              <w:rPr>
                <w:rFonts w:eastAsia="Times New Roman" w:cstheme="minorHAnsi"/>
                <w:b/>
                <w:bCs/>
                <w:color w:val="333333"/>
                <w:sz w:val="18"/>
                <w:szCs w:val="18"/>
              </w:rPr>
              <w:t xml:space="preserve"> (Hour)</w:t>
            </w:r>
          </w:p>
        </w:tc>
        <w:tc>
          <w:tcPr>
            <w:tcW w:w="3290" w:type="dxa"/>
            <w:tcBorders>
              <w:top w:val="single" w:sz="6" w:space="0" w:color="000000"/>
              <w:left w:val="single" w:sz="6" w:space="0" w:color="000000"/>
              <w:bottom w:val="single" w:sz="6" w:space="0" w:color="000000"/>
              <w:right w:val="single" w:sz="6" w:space="0" w:color="000000"/>
            </w:tcBorders>
            <w:shd w:val="clear" w:color="auto" w:fill="FF9999"/>
            <w:tcMar>
              <w:top w:w="90" w:type="dxa"/>
              <w:left w:w="225" w:type="dxa"/>
              <w:bottom w:w="90" w:type="dxa"/>
              <w:right w:w="225" w:type="dxa"/>
            </w:tcMar>
            <w:vAlign w:val="center"/>
            <w:hideMark/>
          </w:tcPr>
          <w:p w14:paraId="721FAF8F" w14:textId="62DE99AE" w:rsidR="005E04A5" w:rsidRPr="00A012FE" w:rsidRDefault="005E04A5" w:rsidP="00C72F46">
            <w:pPr>
              <w:bidi/>
              <w:spacing w:after="0" w:line="240" w:lineRule="auto"/>
              <w:jc w:val="center"/>
              <w:rPr>
                <w:rFonts w:eastAsia="Times New Roman" w:cstheme="minorHAnsi"/>
                <w:b/>
                <w:bCs/>
                <w:color w:val="333333"/>
                <w:sz w:val="18"/>
                <w:szCs w:val="18"/>
                <w:rtl/>
              </w:rPr>
            </w:pPr>
            <w:r w:rsidRPr="00A012FE">
              <w:rPr>
                <w:rFonts w:eastAsia="Times New Roman" w:cstheme="minorHAnsi"/>
                <w:b/>
                <w:bCs/>
                <w:color w:val="333333"/>
                <w:sz w:val="18"/>
                <w:szCs w:val="18"/>
                <w:bdr w:val="none" w:sz="0" w:space="0" w:color="auto" w:frame="1"/>
              </w:rPr>
              <w:t>Date</w:t>
            </w:r>
          </w:p>
        </w:tc>
      </w:tr>
      <w:tr w:rsidR="00C92D5F" w:rsidRPr="00A012FE" w14:paraId="4BB6BD87"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22948B93" w14:textId="503EB93F" w:rsidR="00C92D5F" w:rsidRPr="009756F1" w:rsidRDefault="00C92D5F" w:rsidP="00A4589C">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tl/>
              </w:rPr>
              <w:t> </w:t>
            </w:r>
            <w:r w:rsidR="009756F1" w:rsidRPr="009756F1">
              <w:rPr>
                <w:rFonts w:eastAsia="Times New Roman" w:cstheme="minorHAnsi"/>
                <w:b/>
                <w:bCs/>
                <w:color w:val="333333"/>
                <w:sz w:val="18"/>
                <w:szCs w:val="1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7BB3B4D" w14:textId="09D632F6" w:rsidR="00C92D5F" w:rsidRPr="00A012FE" w:rsidRDefault="004E6E35" w:rsidP="00A4589C">
            <w:pPr>
              <w:bidi/>
              <w:spacing w:after="0" w:line="240" w:lineRule="auto"/>
              <w:jc w:val="center"/>
              <w:rPr>
                <w:rFonts w:eastAsia="Times New Roman" w:cstheme="minorHAnsi"/>
                <w:color w:val="333333"/>
                <w:sz w:val="18"/>
                <w:szCs w:val="18"/>
                <w:rtl/>
              </w:rPr>
            </w:pPr>
            <w:r>
              <w:rPr>
                <w:rFonts w:eastAsia="Times New Roman" w:cstheme="minorHAnsi"/>
                <w:color w:val="333333"/>
                <w:sz w:val="18"/>
                <w:szCs w:val="1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4DEDBF4" w14:textId="25FD6EA6" w:rsidR="00367DF9" w:rsidRPr="00A012FE" w:rsidRDefault="004E6E35" w:rsidP="004E6E35">
            <w:pPr>
              <w:bidi/>
              <w:spacing w:after="0" w:line="240" w:lineRule="auto"/>
              <w:jc w:val="center"/>
              <w:rPr>
                <w:rFonts w:eastAsia="Times New Roman" w:cstheme="minorHAnsi"/>
                <w:color w:val="333333"/>
                <w:sz w:val="18"/>
                <w:szCs w:val="18"/>
                <w:rtl/>
              </w:rPr>
            </w:pPr>
            <w:r>
              <w:rPr>
                <w:rFonts w:eastAsia="Times New Roman" w:cstheme="minorHAnsi"/>
                <w:color w:val="333333"/>
                <w:sz w:val="18"/>
                <w:szCs w:val="18"/>
              </w:rPr>
              <w:t>4-10</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14A8F776" w14:textId="1BE18DAF" w:rsidR="00C92D5F" w:rsidRPr="00A012FE" w:rsidRDefault="00C8652C" w:rsidP="003B57B1">
            <w:pPr>
              <w:spacing w:after="0" w:line="240" w:lineRule="auto"/>
              <w:rPr>
                <w:rFonts w:eastAsia="Times New Roman" w:cstheme="minorHAnsi"/>
                <w:color w:val="333333"/>
                <w:sz w:val="18"/>
                <w:szCs w:val="18"/>
                <w:rtl/>
              </w:rPr>
            </w:pPr>
            <w:r>
              <w:rPr>
                <w:rStyle w:val="jlqj4b"/>
                <w:lang w:val="en"/>
              </w:rPr>
              <w:t>The purpose of teaching musculoskeletal anatomy, definitions and terms</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312A18D9" w14:textId="11A02835" w:rsidR="00C92D5F" w:rsidRPr="00A012FE" w:rsidRDefault="00AD312C" w:rsidP="00A4589C">
            <w:pPr>
              <w:bidi/>
              <w:spacing w:after="0" w:line="240" w:lineRule="auto"/>
              <w:jc w:val="center"/>
              <w:rPr>
                <w:rFonts w:eastAsia="Times New Roman" w:cstheme="minorHAnsi"/>
                <w:color w:val="333333"/>
                <w:sz w:val="18"/>
                <w:szCs w:val="18"/>
                <w:rtl/>
              </w:rPr>
            </w:pPr>
            <w:r w:rsidRPr="00A012FE">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37081267" w14:textId="52849B38" w:rsidR="00C92D5F" w:rsidRPr="00A012FE" w:rsidRDefault="00857C40" w:rsidP="00857C40">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r w:rsidR="002D51B3">
              <w:rPr>
                <w:rFonts w:eastAsia="Times New Roman" w:cstheme="minorHAnsi"/>
                <w:color w:val="333333"/>
                <w:sz w:val="18"/>
                <w:szCs w:val="18"/>
              </w:rPr>
              <w:t>/02/202</w:t>
            </w:r>
            <w:r>
              <w:rPr>
                <w:rFonts w:eastAsia="Times New Roman" w:cstheme="minorHAnsi"/>
                <w:color w:val="333333"/>
                <w:sz w:val="18"/>
                <w:szCs w:val="18"/>
              </w:rPr>
              <w:t>4</w:t>
            </w:r>
          </w:p>
        </w:tc>
      </w:tr>
      <w:tr w:rsidR="00367DF9" w:rsidRPr="00A012FE" w14:paraId="265EFC1F"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3C91C227" w14:textId="11558CFE" w:rsidR="00367DF9" w:rsidRPr="009756F1" w:rsidRDefault="009756F1" w:rsidP="00367DF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2</w:t>
            </w:r>
            <w:r w:rsidR="00367DF9" w:rsidRPr="009756F1">
              <w:rPr>
                <w:rFonts w:eastAsia="Times New Roman" w:cstheme="minorHAnsi"/>
                <w:b/>
                <w:bCs/>
                <w:color w:val="333333"/>
                <w:sz w:val="18"/>
                <w:szCs w:val="18"/>
                <w:rtl/>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5795243" w14:textId="6C6D16EE" w:rsidR="00367DF9" w:rsidRDefault="004E6E35"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1</w:t>
            </w:r>
            <w:r w:rsidR="001B4099">
              <w:rPr>
                <w:rFonts w:eastAsia="Times New Roman" w:cstheme="minorHAnsi"/>
                <w:color w:val="333333"/>
                <w:sz w:val="18"/>
                <w:szCs w:val="18"/>
              </w:rPr>
              <w:t xml:space="preserve"> </w:t>
            </w:r>
          </w:p>
          <w:p w14:paraId="30159974" w14:textId="47ACCDAF" w:rsidR="001B4099" w:rsidRDefault="001B4099" w:rsidP="001B409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w:t>
            </w:r>
          </w:p>
          <w:p w14:paraId="3ED23167" w14:textId="00EB1460" w:rsidR="004E6E35" w:rsidRPr="00A012FE" w:rsidRDefault="004E6E35" w:rsidP="004E6E35">
            <w:pPr>
              <w:bidi/>
              <w:spacing w:after="0" w:line="240" w:lineRule="auto"/>
              <w:jc w:val="center"/>
              <w:rPr>
                <w:rFonts w:eastAsia="Times New Roman" w:cstheme="minorHAnsi"/>
                <w:color w:val="333333"/>
                <w:sz w:val="18"/>
                <w:szCs w:val="18"/>
                <w:rtl/>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2E75D18" w14:textId="2A55A555" w:rsidR="00367DF9" w:rsidRDefault="004E6E35"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17-19</w:t>
            </w:r>
          </w:p>
          <w:p w14:paraId="32B4822D" w14:textId="5A191B43" w:rsidR="004E6E35" w:rsidRDefault="004E6E35" w:rsidP="004E6E35">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709-722</w:t>
            </w:r>
          </w:p>
          <w:p w14:paraId="20BE1117" w14:textId="18BC17BD" w:rsidR="004E6E35" w:rsidRPr="00A012FE" w:rsidRDefault="004E6E35" w:rsidP="004E6E35">
            <w:pPr>
              <w:bidi/>
              <w:spacing w:after="0" w:line="240" w:lineRule="auto"/>
              <w:jc w:val="center"/>
              <w:rPr>
                <w:rFonts w:eastAsia="Times New Roman" w:cstheme="minorHAnsi"/>
                <w:color w:val="333333"/>
                <w:sz w:val="18"/>
                <w:szCs w:val="18"/>
                <w:rtl/>
              </w:rPr>
            </w:pP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36A25C93" w14:textId="5524CF5A" w:rsidR="00367DF9" w:rsidRPr="00A012FE" w:rsidRDefault="00E04A4C" w:rsidP="00E04A4C">
            <w:pPr>
              <w:spacing w:after="0" w:line="240" w:lineRule="auto"/>
              <w:rPr>
                <w:rFonts w:eastAsia="Times New Roman" w:cstheme="minorHAnsi"/>
                <w:color w:val="333333"/>
                <w:sz w:val="18"/>
                <w:szCs w:val="18"/>
                <w:rtl/>
              </w:rPr>
            </w:pPr>
            <w:r>
              <w:rPr>
                <w:rStyle w:val="jlqj4b"/>
                <w:lang w:val="en"/>
              </w:rPr>
              <w:t>O</w:t>
            </w:r>
            <w:r w:rsidR="00C8652C">
              <w:rPr>
                <w:rStyle w:val="jlqj4b"/>
                <w:lang w:val="en"/>
              </w:rPr>
              <w:t xml:space="preserve">steology of upper limb bones </w:t>
            </w:r>
            <w:r w:rsidR="00F707E4">
              <w:rPr>
                <w:rStyle w:val="jlqj4b"/>
                <w:lang w:val="en"/>
              </w:rPr>
              <w:t>including</w:t>
            </w:r>
            <w:r w:rsidR="00C8652C">
              <w:rPr>
                <w:rStyle w:val="jlqj4b"/>
                <w:lang w:val="en"/>
              </w:rPr>
              <w:t xml:space="preserve"> </w:t>
            </w:r>
            <w:r w:rsidR="00F707E4">
              <w:rPr>
                <w:rStyle w:val="jlqj4b"/>
                <w:lang w:val="en"/>
              </w:rPr>
              <w:t>clavicle, s</w:t>
            </w:r>
            <w:r w:rsidR="00C8652C">
              <w:rPr>
                <w:rStyle w:val="jlqj4b"/>
                <w:lang w:val="en"/>
              </w:rPr>
              <w:t>capula and Hum</w:t>
            </w:r>
            <w:r w:rsidR="00F707E4">
              <w:rPr>
                <w:rStyle w:val="jlqj4b"/>
                <w:lang w:val="en"/>
              </w:rPr>
              <w:t>e</w:t>
            </w:r>
            <w:r w:rsidR="00C8652C">
              <w:rPr>
                <w:rStyle w:val="jlqj4b"/>
                <w:lang w:val="en"/>
              </w:rPr>
              <w:t>r</w:t>
            </w:r>
            <w:r w:rsidR="00F707E4">
              <w:rPr>
                <w:rStyle w:val="jlqj4b"/>
                <w:lang w:val="en"/>
              </w:rPr>
              <w:t>u</w:t>
            </w:r>
            <w:r w:rsidR="00C8652C">
              <w:rPr>
                <w:rStyle w:val="jlqj4b"/>
                <w:lang w:val="en"/>
              </w:rPr>
              <w:t>s.</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0DC6363E" w14:textId="70CBB6A2" w:rsidR="00367DF9" w:rsidRPr="00A012FE" w:rsidRDefault="00367DF9" w:rsidP="00367DF9">
            <w:pPr>
              <w:bidi/>
              <w:spacing w:after="0" w:line="240" w:lineRule="auto"/>
              <w:jc w:val="center"/>
              <w:rPr>
                <w:rFonts w:eastAsia="Times New Roman" w:cstheme="minorHAnsi"/>
                <w:color w:val="333333"/>
                <w:sz w:val="18"/>
                <w:szCs w:val="18"/>
              </w:rPr>
            </w:pPr>
            <w:r w:rsidRPr="00A012FE">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081B9CE7" w14:textId="03FB3AB8" w:rsidR="00367DF9" w:rsidRPr="00A012FE" w:rsidRDefault="0027099D" w:rsidP="00857C40">
            <w:pPr>
              <w:bidi/>
              <w:spacing w:after="0" w:line="240" w:lineRule="auto"/>
              <w:jc w:val="center"/>
              <w:rPr>
                <w:rFonts w:eastAsia="Times New Roman" w:cstheme="minorHAnsi"/>
                <w:color w:val="333333"/>
                <w:sz w:val="18"/>
                <w:szCs w:val="18"/>
                <w:rtl/>
              </w:rPr>
            </w:pPr>
            <w:r>
              <w:rPr>
                <w:rFonts w:eastAsia="Times New Roman" w:cstheme="minorHAnsi"/>
                <w:color w:val="333333"/>
                <w:sz w:val="18"/>
                <w:szCs w:val="18"/>
              </w:rPr>
              <w:t>1</w:t>
            </w:r>
            <w:r w:rsidR="00857C40">
              <w:rPr>
                <w:rFonts w:eastAsia="Times New Roman" w:cstheme="minorHAnsi"/>
                <w:color w:val="333333"/>
                <w:sz w:val="18"/>
                <w:szCs w:val="18"/>
              </w:rPr>
              <w:t>3</w:t>
            </w:r>
            <w:r w:rsidR="002D51B3">
              <w:rPr>
                <w:rFonts w:eastAsia="Times New Roman" w:cstheme="minorHAnsi"/>
                <w:color w:val="333333"/>
                <w:sz w:val="18"/>
                <w:szCs w:val="18"/>
              </w:rPr>
              <w:t>/02/202</w:t>
            </w:r>
            <w:r w:rsidR="00857C40">
              <w:rPr>
                <w:rFonts w:eastAsia="Times New Roman" w:cstheme="minorHAnsi"/>
                <w:color w:val="333333"/>
                <w:sz w:val="18"/>
                <w:szCs w:val="18"/>
              </w:rPr>
              <w:t>4</w:t>
            </w:r>
          </w:p>
        </w:tc>
      </w:tr>
      <w:tr w:rsidR="00367DF9" w:rsidRPr="00A012FE" w14:paraId="3362A600"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24FAFF90" w14:textId="1A0E9D5B" w:rsidR="00367DF9" w:rsidRPr="009756F1" w:rsidRDefault="009756F1" w:rsidP="00367DF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3</w:t>
            </w:r>
            <w:r w:rsidR="00367DF9" w:rsidRPr="009756F1">
              <w:rPr>
                <w:rFonts w:eastAsia="Times New Roman" w:cstheme="minorHAnsi"/>
                <w:b/>
                <w:bCs/>
                <w:color w:val="333333"/>
                <w:sz w:val="18"/>
                <w:szCs w:val="18"/>
                <w:rtl/>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BC431A1" w14:textId="77777777" w:rsidR="00367DF9" w:rsidRDefault="001B4099" w:rsidP="001B4099">
            <w:pPr>
              <w:spacing w:after="0" w:line="240" w:lineRule="auto"/>
              <w:jc w:val="center"/>
              <w:rPr>
                <w:rFonts w:eastAsia="Times New Roman" w:cstheme="minorHAnsi"/>
                <w:color w:val="333333"/>
                <w:sz w:val="18"/>
                <w:szCs w:val="18"/>
              </w:rPr>
            </w:pPr>
            <w:r>
              <w:rPr>
                <w:rFonts w:eastAsia="Times New Roman" w:cstheme="minorHAnsi"/>
                <w:color w:val="333333"/>
                <w:sz w:val="18"/>
                <w:szCs w:val="18"/>
              </w:rPr>
              <w:t>7</w:t>
            </w:r>
          </w:p>
          <w:p w14:paraId="4C2B0A08" w14:textId="5E0E0AE1" w:rsidR="001B4099" w:rsidRPr="00A012FE" w:rsidRDefault="001B4099" w:rsidP="001B4099">
            <w:pPr>
              <w:spacing w:after="0" w:line="240" w:lineRule="auto"/>
              <w:jc w:val="center"/>
              <w:rPr>
                <w:rFonts w:eastAsia="Times New Roman" w:cstheme="minorHAnsi"/>
                <w:color w:val="333333"/>
                <w:sz w:val="18"/>
                <w:szCs w:val="18"/>
                <w:rtl/>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651DAD3" w14:textId="444D56F2" w:rsidR="004E6E35" w:rsidRDefault="004E6E35"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802-808</w:t>
            </w:r>
          </w:p>
          <w:p w14:paraId="2AC9BDED" w14:textId="77777777" w:rsidR="004E6E35" w:rsidRDefault="004E6E35" w:rsidP="004E6E35">
            <w:pPr>
              <w:bidi/>
              <w:spacing w:after="0" w:line="240" w:lineRule="auto"/>
              <w:jc w:val="center"/>
              <w:rPr>
                <w:rFonts w:eastAsia="Times New Roman" w:cstheme="minorHAnsi"/>
                <w:color w:val="333333"/>
                <w:sz w:val="18"/>
                <w:szCs w:val="18"/>
              </w:rPr>
            </w:pPr>
          </w:p>
          <w:p w14:paraId="1750583B" w14:textId="5D44930A" w:rsidR="004E6E35" w:rsidRDefault="004E6E35" w:rsidP="004E6E35">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759-761</w:t>
            </w:r>
          </w:p>
          <w:p w14:paraId="41528CE2" w14:textId="77777777" w:rsidR="004E6E35" w:rsidRDefault="004E6E35" w:rsidP="004E6E35">
            <w:pPr>
              <w:bidi/>
              <w:spacing w:after="0" w:line="240" w:lineRule="auto"/>
              <w:jc w:val="center"/>
              <w:rPr>
                <w:rFonts w:eastAsia="Times New Roman" w:cstheme="minorHAnsi"/>
                <w:color w:val="333333"/>
                <w:sz w:val="18"/>
                <w:szCs w:val="18"/>
              </w:rPr>
            </w:pPr>
          </w:p>
          <w:p w14:paraId="2A2CC321" w14:textId="110F6989" w:rsidR="00367DF9" w:rsidRPr="00A012FE" w:rsidRDefault="004E6E35" w:rsidP="004E6E35">
            <w:pPr>
              <w:bidi/>
              <w:spacing w:after="0" w:line="240" w:lineRule="auto"/>
              <w:jc w:val="center"/>
              <w:rPr>
                <w:rFonts w:eastAsia="Times New Roman" w:cstheme="minorHAnsi"/>
                <w:color w:val="333333"/>
                <w:sz w:val="18"/>
                <w:szCs w:val="18"/>
                <w:rtl/>
              </w:rPr>
            </w:pPr>
            <w:r>
              <w:rPr>
                <w:rFonts w:eastAsia="Times New Roman" w:cstheme="minorHAnsi"/>
                <w:color w:val="333333"/>
                <w:sz w:val="18"/>
                <w:szCs w:val="18"/>
              </w:rPr>
              <w:t>729-739</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24683E3" w14:textId="0A896FED" w:rsidR="00367DF9" w:rsidRPr="00A012FE" w:rsidRDefault="00F707E4" w:rsidP="00F707E4">
            <w:pPr>
              <w:spacing w:after="0" w:line="240" w:lineRule="auto"/>
              <w:rPr>
                <w:rFonts w:eastAsia="Times New Roman" w:cstheme="minorHAnsi"/>
                <w:color w:val="333333"/>
                <w:sz w:val="18"/>
                <w:szCs w:val="18"/>
                <w:rtl/>
              </w:rPr>
            </w:pPr>
            <w:r>
              <w:rPr>
                <w:rStyle w:val="jlqj4b"/>
                <w:lang w:val="en"/>
              </w:rPr>
              <w:lastRenderedPageBreak/>
              <w:t xml:space="preserve">Forearm bones (radius and ulna), wrist, hands and fingers. Axillary </w:t>
            </w:r>
            <w:r>
              <w:rPr>
                <w:rStyle w:val="jlqj4b"/>
                <w:lang w:val="en"/>
              </w:rPr>
              <w:lastRenderedPageBreak/>
              <w:t>cavity (position, walls, muscle specifications) The contents of the axillary cavity (arterial and vesicle axillary lymphatic complexes)</w:t>
            </w:r>
            <w:r>
              <w:t xml:space="preserve"> </w:t>
            </w:r>
            <w:r>
              <w:rPr>
                <w:rStyle w:val="jlqj4b"/>
                <w:lang w:val="en"/>
              </w:rPr>
              <w:t xml:space="preserve"> </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363E461A" w14:textId="72BA62E4" w:rsidR="00367DF9" w:rsidRPr="00A012FE" w:rsidRDefault="00367DF9" w:rsidP="00367DF9">
            <w:pPr>
              <w:bidi/>
              <w:spacing w:after="0" w:line="240" w:lineRule="auto"/>
              <w:jc w:val="center"/>
              <w:rPr>
                <w:rFonts w:eastAsia="Times New Roman" w:cstheme="minorHAnsi"/>
                <w:color w:val="333333"/>
                <w:sz w:val="18"/>
                <w:szCs w:val="18"/>
              </w:rPr>
            </w:pPr>
            <w:r w:rsidRPr="00A012FE">
              <w:rPr>
                <w:rFonts w:eastAsia="Times New Roman" w:cstheme="minorHAnsi"/>
                <w:color w:val="333333"/>
                <w:sz w:val="18"/>
                <w:szCs w:val="18"/>
              </w:rPr>
              <w:lastRenderedPageBreak/>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hideMark/>
          </w:tcPr>
          <w:p w14:paraId="0E14147D" w14:textId="4E51DD7F" w:rsidR="00367DF9" w:rsidRPr="00A012FE" w:rsidRDefault="0027099D" w:rsidP="00857C40">
            <w:pPr>
              <w:bidi/>
              <w:spacing w:before="150" w:after="0" w:line="240" w:lineRule="auto"/>
              <w:jc w:val="center"/>
              <w:rPr>
                <w:rFonts w:eastAsia="Times New Roman" w:cstheme="minorHAnsi"/>
                <w:color w:val="333333"/>
                <w:sz w:val="18"/>
                <w:szCs w:val="18"/>
                <w:rtl/>
              </w:rPr>
            </w:pPr>
            <w:r>
              <w:rPr>
                <w:rFonts w:eastAsia="Times New Roman" w:cstheme="minorHAnsi"/>
                <w:color w:val="333333"/>
                <w:sz w:val="18"/>
                <w:szCs w:val="18"/>
              </w:rPr>
              <w:t>2</w:t>
            </w:r>
            <w:r w:rsidR="00857C40">
              <w:rPr>
                <w:rFonts w:eastAsia="Times New Roman" w:cstheme="minorHAnsi"/>
                <w:color w:val="333333"/>
                <w:sz w:val="18"/>
                <w:szCs w:val="18"/>
              </w:rPr>
              <w:t>0</w:t>
            </w:r>
            <w:r w:rsidR="002D51B3">
              <w:rPr>
                <w:rFonts w:eastAsia="Times New Roman" w:cstheme="minorHAnsi"/>
                <w:color w:val="333333"/>
                <w:sz w:val="18"/>
                <w:szCs w:val="18"/>
              </w:rPr>
              <w:t>/0</w:t>
            </w:r>
            <w:r>
              <w:rPr>
                <w:rFonts w:eastAsia="Times New Roman" w:cstheme="minorHAnsi"/>
                <w:color w:val="333333"/>
                <w:sz w:val="18"/>
                <w:szCs w:val="18"/>
              </w:rPr>
              <w:t>2</w:t>
            </w:r>
            <w:r w:rsidR="002D51B3">
              <w:rPr>
                <w:rFonts w:eastAsia="Times New Roman" w:cstheme="minorHAnsi"/>
                <w:color w:val="333333"/>
                <w:sz w:val="18"/>
                <w:szCs w:val="18"/>
              </w:rPr>
              <w:t>/202</w:t>
            </w:r>
            <w:r w:rsidR="00857C40">
              <w:rPr>
                <w:rFonts w:eastAsia="Times New Roman" w:cstheme="minorHAnsi"/>
                <w:color w:val="333333"/>
                <w:sz w:val="18"/>
                <w:szCs w:val="18"/>
              </w:rPr>
              <w:t>4</w:t>
            </w:r>
          </w:p>
        </w:tc>
      </w:tr>
      <w:tr w:rsidR="00C8652C" w:rsidRPr="00A012FE" w14:paraId="584C9251"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AA3A205" w14:textId="3DB75E90" w:rsidR="00C8652C" w:rsidRPr="009756F1" w:rsidRDefault="009756F1" w:rsidP="00367DF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lastRenderedPageBreak/>
              <w:t>4</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28B9108" w14:textId="4B5B848C" w:rsidR="00C8652C" w:rsidRPr="002670F6" w:rsidRDefault="001B4099"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F479E78" w14:textId="2E5C5B0C" w:rsidR="00C8652C" w:rsidRDefault="001B4099"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739-758</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9975522" w14:textId="75E72056" w:rsidR="00C8652C" w:rsidRPr="0071623E" w:rsidRDefault="003E7AF5" w:rsidP="0071623E">
            <w:pPr>
              <w:spacing w:after="0" w:line="240" w:lineRule="auto"/>
              <w:rPr>
                <w:rStyle w:val="jlqj4b"/>
                <w:rtl/>
                <w:lang w:val="en"/>
              </w:rPr>
            </w:pPr>
            <w:r>
              <w:rPr>
                <w:rStyle w:val="jlqj4b"/>
                <w:lang w:val="en"/>
              </w:rPr>
              <w:t>(First Quiz) Continue the contents of the cavity (brachial network) - scapular muscles (deltoid, trapezius, rotator cuff) triangular and quadrangular spaces</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DA9D6A4" w14:textId="50B954C9" w:rsidR="00C8652C" w:rsidRPr="00A012FE" w:rsidRDefault="00412F7F"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79C0A87" w14:textId="710A3908" w:rsidR="00C8652C" w:rsidRDefault="0027099D"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2</w:t>
            </w:r>
            <w:r w:rsidR="00857C40">
              <w:rPr>
                <w:rFonts w:eastAsia="Times New Roman" w:cstheme="minorHAnsi"/>
                <w:color w:val="333333"/>
                <w:sz w:val="18"/>
                <w:szCs w:val="18"/>
              </w:rPr>
              <w:t>7</w:t>
            </w:r>
            <w:r w:rsidR="002D51B3">
              <w:rPr>
                <w:rFonts w:eastAsia="Times New Roman" w:cstheme="minorHAnsi"/>
                <w:color w:val="333333"/>
                <w:sz w:val="18"/>
                <w:szCs w:val="18"/>
              </w:rPr>
              <w:t>/0</w:t>
            </w:r>
            <w:r>
              <w:rPr>
                <w:rFonts w:eastAsia="Times New Roman" w:cstheme="minorHAnsi"/>
                <w:color w:val="333333"/>
                <w:sz w:val="18"/>
                <w:szCs w:val="18"/>
              </w:rPr>
              <w:t>2</w:t>
            </w:r>
            <w:r w:rsidR="002D51B3">
              <w:rPr>
                <w:rFonts w:eastAsia="Times New Roman" w:cstheme="minorHAnsi"/>
                <w:color w:val="333333"/>
                <w:sz w:val="18"/>
                <w:szCs w:val="18"/>
              </w:rPr>
              <w:t>/202</w:t>
            </w:r>
            <w:r w:rsidR="00857C40">
              <w:rPr>
                <w:rFonts w:eastAsia="Times New Roman" w:cstheme="minorHAnsi"/>
                <w:color w:val="333333"/>
                <w:sz w:val="18"/>
                <w:szCs w:val="18"/>
              </w:rPr>
              <w:t>4</w:t>
            </w:r>
          </w:p>
        </w:tc>
      </w:tr>
      <w:tr w:rsidR="00C8652C" w:rsidRPr="00A012FE" w14:paraId="51CF0936"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C960CE3" w14:textId="3EB37E1F" w:rsidR="00C8652C" w:rsidRPr="009756F1" w:rsidRDefault="009756F1" w:rsidP="00367DF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37923AC" w14:textId="15CA2A45" w:rsidR="00C8652C" w:rsidRPr="002670F6" w:rsidRDefault="00F35F96"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95A7B11" w14:textId="4FB817B1" w:rsidR="00C8652C" w:rsidRDefault="001B4099"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758-780</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F2FFF22" w14:textId="4ABCBBF6" w:rsidR="00C8652C" w:rsidRPr="00A012FE" w:rsidRDefault="0071623E" w:rsidP="0071623E">
            <w:pPr>
              <w:spacing w:after="0" w:line="240" w:lineRule="auto"/>
              <w:rPr>
                <w:rFonts w:eastAsia="Times New Roman" w:cstheme="minorHAnsi"/>
                <w:color w:val="333333"/>
                <w:sz w:val="18"/>
                <w:szCs w:val="18"/>
                <w:rtl/>
              </w:rPr>
            </w:pPr>
            <w:r>
              <w:rPr>
                <w:rStyle w:val="jlqj4b"/>
                <w:lang w:val="en"/>
              </w:rPr>
              <w:t>Arm area (vessels and superficial nerves), anterior and posterior department muscles (muscle characteristics) arm vessels (artery and vein brachial), arm nerves (</w:t>
            </w:r>
            <w:r w:rsidR="00E12F02">
              <w:rPr>
                <w:rStyle w:val="jlqj4b"/>
                <w:lang w:val="en"/>
              </w:rPr>
              <w:t>musculocutaneous</w:t>
            </w:r>
            <w:r>
              <w:rPr>
                <w:rStyle w:val="jlqj4b"/>
                <w:lang w:val="en"/>
              </w:rPr>
              <w:t>, median, ulnar, radial)</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F5BB1E4" w14:textId="70F67AE8" w:rsidR="00C8652C" w:rsidRPr="00A012FE" w:rsidRDefault="00412F7F"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BC43918" w14:textId="477A9CA3" w:rsidR="00C8652C"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5</w:t>
            </w:r>
            <w:r w:rsidR="002D51B3">
              <w:rPr>
                <w:rFonts w:eastAsia="Times New Roman" w:cstheme="minorHAnsi"/>
                <w:color w:val="333333"/>
                <w:sz w:val="18"/>
                <w:szCs w:val="18"/>
              </w:rPr>
              <w:t>/03/202</w:t>
            </w:r>
            <w:r>
              <w:rPr>
                <w:rFonts w:eastAsia="Times New Roman" w:cstheme="minorHAnsi"/>
                <w:color w:val="333333"/>
                <w:sz w:val="18"/>
                <w:szCs w:val="18"/>
              </w:rPr>
              <w:t>4</w:t>
            </w:r>
          </w:p>
        </w:tc>
      </w:tr>
      <w:tr w:rsidR="00C8652C" w:rsidRPr="00A012FE" w14:paraId="6BD6FB47"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EA13F00" w14:textId="06FA53DE" w:rsidR="00C8652C" w:rsidRPr="009756F1" w:rsidRDefault="009756F1" w:rsidP="00367DF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AFAA96E" w14:textId="07C44B46" w:rsidR="00C8652C" w:rsidRPr="002670F6" w:rsidRDefault="00F35F96"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D42D745" w14:textId="16F84EB6" w:rsidR="00C8652C" w:rsidRDefault="001B4099"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781-794</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8496B00" w14:textId="11E7EEE6" w:rsidR="00C8652C" w:rsidRPr="00A012FE" w:rsidRDefault="0071623E" w:rsidP="0071623E">
            <w:pPr>
              <w:spacing w:after="0" w:line="240" w:lineRule="auto"/>
              <w:rPr>
                <w:rFonts w:eastAsia="Times New Roman" w:cstheme="minorHAnsi"/>
                <w:color w:val="333333"/>
                <w:sz w:val="18"/>
                <w:szCs w:val="18"/>
                <w:rtl/>
              </w:rPr>
            </w:pPr>
            <w:r>
              <w:rPr>
                <w:rStyle w:val="jlqj4b"/>
                <w:lang w:val="en"/>
              </w:rPr>
              <w:t>The anterior forearm compartment muscles (surface and deep muscle) of the forearm region and nerves of the forearm (Medina, Ulnar and Radial)</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39ABF48" w14:textId="3AD618F5" w:rsidR="00C8652C" w:rsidRPr="00A012FE" w:rsidRDefault="00412F7F"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2A916A8" w14:textId="387B83EC" w:rsidR="00C8652C" w:rsidRDefault="00857C40" w:rsidP="00857C40">
            <w:pPr>
              <w:bidi/>
              <w:spacing w:before="150" w:after="0" w:line="240" w:lineRule="auto"/>
              <w:jc w:val="center"/>
              <w:rPr>
                <w:rFonts w:eastAsia="Times New Roman" w:cstheme="minorHAnsi"/>
                <w:color w:val="333333"/>
                <w:sz w:val="18"/>
                <w:szCs w:val="18"/>
                <w:rtl/>
                <w:lang w:bidi="fa-IR"/>
              </w:rPr>
            </w:pPr>
            <w:r>
              <w:rPr>
                <w:rFonts w:eastAsia="Times New Roman" w:cstheme="minorHAnsi"/>
                <w:color w:val="333333"/>
                <w:sz w:val="18"/>
                <w:szCs w:val="18"/>
              </w:rPr>
              <w:t>12</w:t>
            </w:r>
            <w:r w:rsidR="009D2840">
              <w:rPr>
                <w:rFonts w:eastAsia="Times New Roman" w:cstheme="minorHAnsi"/>
                <w:color w:val="333333"/>
                <w:sz w:val="18"/>
                <w:szCs w:val="18"/>
              </w:rPr>
              <w:t>/03/202</w:t>
            </w:r>
            <w:r>
              <w:rPr>
                <w:rFonts w:eastAsia="Times New Roman" w:cstheme="minorHAnsi"/>
                <w:color w:val="333333"/>
                <w:sz w:val="18"/>
                <w:szCs w:val="18"/>
              </w:rPr>
              <w:t>4</w:t>
            </w:r>
          </w:p>
        </w:tc>
      </w:tr>
      <w:tr w:rsidR="00C8652C" w:rsidRPr="00A012FE" w14:paraId="3C8A745B"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172C13D" w14:textId="4C700EA4" w:rsidR="00C8652C" w:rsidRPr="009756F1" w:rsidRDefault="009756F1" w:rsidP="00367DF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A6C111C" w14:textId="1088645F" w:rsidR="00C8652C" w:rsidRPr="002670F6" w:rsidRDefault="00F35F96"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ED931BE" w14:textId="464A88F6" w:rsidR="00C8652C" w:rsidRDefault="00F35F96"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795-801</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D56264F" w14:textId="061D1622" w:rsidR="00C8652C" w:rsidRPr="00A012FE" w:rsidRDefault="0071623E" w:rsidP="0071623E">
            <w:pPr>
              <w:spacing w:after="0" w:line="240" w:lineRule="auto"/>
              <w:rPr>
                <w:rFonts w:eastAsia="Times New Roman" w:cstheme="minorHAnsi"/>
                <w:color w:val="333333"/>
                <w:sz w:val="18"/>
                <w:szCs w:val="18"/>
                <w:rtl/>
              </w:rPr>
            </w:pPr>
            <w:r>
              <w:rPr>
                <w:rStyle w:val="jlqj4b"/>
                <w:lang w:val="en"/>
              </w:rPr>
              <w:t>(Second Quiz) The posterior compartment muscles of the forearm (surface and superficial muscle characteristics), radial and ulnar arteries, wrist retinaculum (flexor and extensor retinaculum) and their contents</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D0867D5" w14:textId="42884073" w:rsidR="00C8652C" w:rsidRPr="00A012FE" w:rsidRDefault="00412F7F"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6844CFE" w14:textId="27CA5DF8" w:rsidR="00C8652C"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19</w:t>
            </w:r>
            <w:r w:rsidR="009D2840">
              <w:rPr>
                <w:rFonts w:eastAsia="Times New Roman" w:cstheme="minorHAnsi"/>
                <w:color w:val="333333"/>
                <w:sz w:val="18"/>
                <w:szCs w:val="18"/>
              </w:rPr>
              <w:t>/0</w:t>
            </w:r>
            <w:r>
              <w:rPr>
                <w:rFonts w:eastAsia="Times New Roman" w:cstheme="minorHAnsi"/>
                <w:color w:val="333333"/>
                <w:sz w:val="18"/>
                <w:szCs w:val="18"/>
              </w:rPr>
              <w:t>3</w:t>
            </w:r>
            <w:r w:rsidR="009D2840">
              <w:rPr>
                <w:rFonts w:eastAsia="Times New Roman" w:cstheme="minorHAnsi"/>
                <w:color w:val="333333"/>
                <w:sz w:val="18"/>
                <w:szCs w:val="18"/>
              </w:rPr>
              <w:t>/202</w:t>
            </w:r>
            <w:r>
              <w:rPr>
                <w:rFonts w:eastAsia="Times New Roman" w:cstheme="minorHAnsi"/>
                <w:color w:val="333333"/>
                <w:sz w:val="18"/>
                <w:szCs w:val="18"/>
              </w:rPr>
              <w:t>4</w:t>
            </w:r>
          </w:p>
        </w:tc>
      </w:tr>
      <w:tr w:rsidR="00C8652C" w:rsidRPr="00A012FE" w14:paraId="7B20E20E"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6AD0A02" w14:textId="01EE7CC1" w:rsidR="00C8652C" w:rsidRPr="009756F1" w:rsidRDefault="009756F1" w:rsidP="00367DF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8</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765D6A6" w14:textId="5B7F3CDE" w:rsidR="00C8652C" w:rsidRPr="002670F6" w:rsidRDefault="00F35F96"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8E89C09" w14:textId="0F7BA734" w:rsidR="00C8652C" w:rsidRDefault="00F35F96"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802-825</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EB6D751" w14:textId="6F111D53" w:rsidR="00C8652C" w:rsidRPr="00A012FE" w:rsidRDefault="000C3CB9" w:rsidP="00AF6849">
            <w:pPr>
              <w:spacing w:after="0" w:line="240" w:lineRule="auto"/>
              <w:rPr>
                <w:rFonts w:eastAsia="Times New Roman" w:cstheme="minorHAnsi"/>
                <w:color w:val="333333"/>
                <w:sz w:val="18"/>
                <w:szCs w:val="18"/>
                <w:rtl/>
              </w:rPr>
            </w:pPr>
            <w:r>
              <w:rPr>
                <w:rStyle w:val="jlqj4b"/>
                <w:lang w:val="en"/>
              </w:rPr>
              <w:t>The importance of its hand and performance</w:t>
            </w:r>
            <w:r w:rsidR="00AF6849">
              <w:rPr>
                <w:rStyle w:val="jlqj4b"/>
                <w:lang w:val="en"/>
              </w:rPr>
              <w:t xml:space="preserve"> in everyday life, hand creases</w:t>
            </w:r>
            <w:r>
              <w:rPr>
                <w:rStyle w:val="jlqj4b"/>
                <w:lang w:val="en"/>
              </w:rPr>
              <w:t>.</w:t>
            </w:r>
            <w:r>
              <w:rPr>
                <w:rStyle w:val="viiyi"/>
                <w:lang w:val="en"/>
              </w:rPr>
              <w:t xml:space="preserve"> </w:t>
            </w:r>
            <w:r>
              <w:rPr>
                <w:rStyle w:val="jlqj4b"/>
                <w:lang w:val="en"/>
              </w:rPr>
              <w:t>Hand muscle muscles: hypot</w:t>
            </w:r>
            <w:r w:rsidR="003B2E1A">
              <w:rPr>
                <w:rStyle w:val="jlqj4b"/>
                <w:lang w:val="en"/>
              </w:rPr>
              <w:t>h</w:t>
            </w:r>
            <w:r>
              <w:rPr>
                <w:rStyle w:val="jlqj4b"/>
                <w:lang w:val="en"/>
              </w:rPr>
              <w:t>enar, t</w:t>
            </w:r>
            <w:r w:rsidR="003B2E1A">
              <w:rPr>
                <w:rStyle w:val="jlqj4b"/>
                <w:lang w:val="en"/>
              </w:rPr>
              <w:t>h</w:t>
            </w:r>
            <w:r>
              <w:rPr>
                <w:rStyle w:val="jlqj4b"/>
                <w:lang w:val="en"/>
              </w:rPr>
              <w:t xml:space="preserve">enar, lumberical </w:t>
            </w:r>
            <w:r w:rsidR="003B2E1A">
              <w:rPr>
                <w:rStyle w:val="jlqj4b"/>
                <w:lang w:val="en"/>
              </w:rPr>
              <w:t xml:space="preserve">muscles </w:t>
            </w:r>
            <w:r>
              <w:rPr>
                <w:rStyle w:val="jlqj4b"/>
                <w:lang w:val="en"/>
              </w:rPr>
              <w:t>and their bones and their characteristics, hand vessels (surface arc</w:t>
            </w:r>
            <w:r w:rsidR="003B2E1A">
              <w:rPr>
                <w:rStyle w:val="jlqj4b"/>
                <w:lang w:val="en"/>
              </w:rPr>
              <w:t>h</w:t>
            </w:r>
            <w:r>
              <w:rPr>
                <w:rStyle w:val="jlqj4b"/>
                <w:lang w:val="en"/>
              </w:rPr>
              <w:t>s and deep), hands nerves</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76F144B" w14:textId="001D66A1" w:rsidR="00C8652C" w:rsidRPr="00A012FE" w:rsidRDefault="00412F7F"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B6A613B" w14:textId="043D589B" w:rsidR="00C8652C"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2</w:t>
            </w:r>
            <w:r w:rsidR="009D2840">
              <w:rPr>
                <w:rFonts w:eastAsia="Times New Roman" w:cstheme="minorHAnsi"/>
                <w:color w:val="333333"/>
                <w:sz w:val="18"/>
                <w:szCs w:val="18"/>
              </w:rPr>
              <w:t>/04/202</w:t>
            </w:r>
            <w:r>
              <w:rPr>
                <w:rFonts w:eastAsia="Times New Roman" w:cstheme="minorHAnsi"/>
                <w:color w:val="333333"/>
                <w:sz w:val="18"/>
                <w:szCs w:val="18"/>
              </w:rPr>
              <w:t>4</w:t>
            </w:r>
          </w:p>
        </w:tc>
      </w:tr>
      <w:tr w:rsidR="00C8652C" w:rsidRPr="00A012FE" w14:paraId="73967B96"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78D3A2F" w14:textId="73AF4F7D" w:rsidR="00C8652C" w:rsidRPr="009756F1" w:rsidRDefault="00C8652C" w:rsidP="00367DF9">
            <w:pPr>
              <w:bidi/>
              <w:spacing w:before="150" w:after="0" w:line="240" w:lineRule="auto"/>
              <w:jc w:val="center"/>
              <w:rPr>
                <w:rFonts w:eastAsia="Times New Roman" w:cstheme="minorHAnsi"/>
                <w:b/>
                <w:bCs/>
                <w:color w:val="333333"/>
                <w:sz w:val="18"/>
                <w:szCs w:val="18"/>
                <w:rtl/>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FFDE3BB" w14:textId="77777777" w:rsidR="00C8652C" w:rsidRPr="002670F6" w:rsidRDefault="00C8652C" w:rsidP="00367DF9">
            <w:pPr>
              <w:bidi/>
              <w:spacing w:after="0" w:line="240" w:lineRule="auto"/>
              <w:jc w:val="center"/>
              <w:rPr>
                <w:rFonts w:eastAsia="Times New Roman" w:cstheme="minorHAnsi"/>
                <w:color w:val="333333"/>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A1661CA" w14:textId="77777777" w:rsidR="00C8652C" w:rsidRDefault="00C8652C" w:rsidP="00367DF9">
            <w:pPr>
              <w:bidi/>
              <w:spacing w:after="0" w:line="240" w:lineRule="auto"/>
              <w:jc w:val="center"/>
              <w:rPr>
                <w:rFonts w:eastAsia="Times New Roman" w:cstheme="minorHAnsi"/>
                <w:color w:val="333333"/>
                <w:sz w:val="18"/>
                <w:szCs w:val="18"/>
              </w:rPr>
            </w:pP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7B24898" w14:textId="2CE66E36" w:rsidR="00C8652C" w:rsidRPr="00A012FE" w:rsidRDefault="00AF6849" w:rsidP="00AF6849">
            <w:pPr>
              <w:spacing w:after="0" w:line="240" w:lineRule="auto"/>
              <w:jc w:val="center"/>
              <w:rPr>
                <w:rFonts w:eastAsia="Times New Roman" w:cstheme="minorHAnsi"/>
                <w:color w:val="333333"/>
                <w:sz w:val="18"/>
                <w:szCs w:val="18"/>
                <w:rtl/>
              </w:rPr>
            </w:pPr>
            <w:r>
              <w:rPr>
                <w:rStyle w:val="jlqj4b"/>
                <w:lang w:val="en"/>
              </w:rPr>
              <w:t>midterm exam</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D97AA44" w14:textId="341306E8" w:rsidR="00C8652C" w:rsidRPr="00A012FE" w:rsidRDefault="00C8652C" w:rsidP="00367DF9">
            <w:pPr>
              <w:bidi/>
              <w:spacing w:after="0" w:line="240" w:lineRule="auto"/>
              <w:jc w:val="center"/>
              <w:rPr>
                <w:rFonts w:eastAsia="Times New Roman" w:cstheme="minorHAnsi"/>
                <w:color w:val="333333"/>
                <w:sz w:val="18"/>
                <w:szCs w:val="18"/>
              </w:rPr>
            </w:pP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E6BAB46" w14:textId="7D00941E" w:rsidR="00C8652C" w:rsidRDefault="00C8652C" w:rsidP="001665CF">
            <w:pPr>
              <w:bidi/>
              <w:spacing w:before="150" w:after="0" w:line="240" w:lineRule="auto"/>
              <w:jc w:val="center"/>
              <w:rPr>
                <w:rFonts w:eastAsia="Times New Roman" w:cstheme="minorHAnsi"/>
                <w:color w:val="333333"/>
                <w:sz w:val="18"/>
                <w:szCs w:val="18"/>
              </w:rPr>
            </w:pPr>
          </w:p>
        </w:tc>
      </w:tr>
      <w:tr w:rsidR="00AF6849" w:rsidRPr="00A012FE" w14:paraId="13A73BE3"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F101D8E" w14:textId="5A773C0B" w:rsidR="00AF6849" w:rsidRPr="009756F1" w:rsidRDefault="00AF6849" w:rsidP="00AF6849">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9</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84AB85C" w14:textId="5E894D05" w:rsidR="00AF6849" w:rsidRPr="002670F6" w:rsidRDefault="00FC4805"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58F914A" w14:textId="48B402D4" w:rsidR="00AF6849" w:rsidRDefault="00FC4805"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546- 574</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FC5A4FE" w14:textId="23FB5954" w:rsidR="00AF6849" w:rsidRPr="00A012FE" w:rsidRDefault="00AF6849" w:rsidP="00D46C36">
            <w:pPr>
              <w:spacing w:after="0" w:line="240" w:lineRule="auto"/>
              <w:rPr>
                <w:rFonts w:eastAsia="Times New Roman" w:cstheme="minorHAnsi"/>
                <w:color w:val="333333"/>
                <w:sz w:val="18"/>
                <w:szCs w:val="18"/>
                <w:rtl/>
              </w:rPr>
            </w:pPr>
            <w:r>
              <w:rPr>
                <w:rStyle w:val="jlqj4b"/>
                <w:lang w:val="en"/>
              </w:rPr>
              <w:t xml:space="preserve">General look at lower limb skeletons - pelvic girdle (hip bone) - femur </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C576755" w14:textId="2908A590" w:rsidR="00AF6849" w:rsidRPr="00A012FE" w:rsidRDefault="00AF6849" w:rsidP="00AF6849">
            <w:pPr>
              <w:bidi/>
              <w:spacing w:after="0" w:line="240" w:lineRule="auto"/>
              <w:jc w:val="center"/>
              <w:rPr>
                <w:rFonts w:eastAsia="Times New Roman" w:cstheme="minorHAnsi"/>
                <w:color w:val="333333"/>
                <w:sz w:val="18"/>
                <w:szCs w:val="18"/>
              </w:rPr>
            </w:pP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0241785" w14:textId="65BB4E93" w:rsidR="00AF6849"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9</w:t>
            </w:r>
            <w:r w:rsidR="009D2840">
              <w:rPr>
                <w:rFonts w:eastAsia="Times New Roman" w:cstheme="minorHAnsi"/>
                <w:color w:val="333333"/>
                <w:sz w:val="18"/>
                <w:szCs w:val="18"/>
              </w:rPr>
              <w:t>/04/202</w:t>
            </w:r>
            <w:r>
              <w:rPr>
                <w:rFonts w:eastAsia="Times New Roman" w:cstheme="minorHAnsi"/>
                <w:color w:val="333333"/>
                <w:sz w:val="18"/>
                <w:szCs w:val="18"/>
              </w:rPr>
              <w:t>4</w:t>
            </w:r>
          </w:p>
        </w:tc>
      </w:tr>
      <w:tr w:rsidR="00AF6849" w:rsidRPr="00A012FE" w14:paraId="48B45050"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1B11C87" w14:textId="008EA4EF" w:rsidR="00AF6849" w:rsidRPr="009756F1" w:rsidRDefault="00AF6849" w:rsidP="00AF6849">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lastRenderedPageBreak/>
              <w:t>10</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2A02F33" w14:textId="3CDD4A65" w:rsidR="00AF6849" w:rsidRPr="002670F6" w:rsidRDefault="00FC4805"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93EA11B" w14:textId="77777777" w:rsidR="00AF6849" w:rsidRDefault="00FC4805"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595-600</w:t>
            </w:r>
          </w:p>
          <w:p w14:paraId="663F8E4B" w14:textId="5C37DF43" w:rsidR="00FC4805" w:rsidRDefault="00FC4805" w:rsidP="00FC4805">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 xml:space="preserve">647- </w:t>
            </w:r>
            <w:r w:rsidR="00D73D39">
              <w:rPr>
                <w:rFonts w:eastAsia="Times New Roman" w:cstheme="minorHAnsi"/>
                <w:color w:val="333333"/>
                <w:sz w:val="18"/>
                <w:szCs w:val="18"/>
              </w:rPr>
              <w:t>662</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F42BA20" w14:textId="7C9EB877" w:rsidR="00AF6849" w:rsidRPr="00A012FE" w:rsidRDefault="00AF6849" w:rsidP="00AF6849">
            <w:pPr>
              <w:spacing w:after="0" w:line="240" w:lineRule="auto"/>
              <w:rPr>
                <w:rFonts w:eastAsia="Times New Roman" w:cstheme="minorHAnsi"/>
                <w:color w:val="333333"/>
                <w:sz w:val="18"/>
                <w:szCs w:val="18"/>
                <w:rtl/>
              </w:rPr>
            </w:pPr>
            <w:r>
              <w:rPr>
                <w:rStyle w:val="jlqj4b"/>
                <w:lang w:val="en"/>
              </w:rPr>
              <w:t>Legal bones (Tibia and fibula), general look at foot bones (Talus, calcaneus, etc.)</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DEB202A" w14:textId="27888417" w:rsidR="00AF6849" w:rsidRPr="00A012FE" w:rsidRDefault="00AF684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03DAA20" w14:textId="4D9CE2F3" w:rsidR="00AF6849" w:rsidRDefault="00857C40" w:rsidP="00414021">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16</w:t>
            </w:r>
            <w:r w:rsidR="009D2840">
              <w:rPr>
                <w:rFonts w:eastAsia="Times New Roman" w:cstheme="minorHAnsi"/>
                <w:color w:val="333333"/>
                <w:sz w:val="18"/>
                <w:szCs w:val="18"/>
              </w:rPr>
              <w:t>/04/202</w:t>
            </w:r>
            <w:r w:rsidR="00414021">
              <w:rPr>
                <w:rFonts w:eastAsia="Times New Roman" w:cstheme="minorHAnsi"/>
                <w:color w:val="333333"/>
                <w:sz w:val="18"/>
                <w:szCs w:val="18"/>
              </w:rPr>
              <w:t>4</w:t>
            </w:r>
          </w:p>
        </w:tc>
      </w:tr>
      <w:tr w:rsidR="00AF6849" w:rsidRPr="00A012FE" w14:paraId="64E0A37B"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D3EA9EE" w14:textId="6CFF6223" w:rsidR="00AF6849" w:rsidRPr="009756F1" w:rsidRDefault="00AF6849" w:rsidP="00AF6849">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11</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809DEBC" w14:textId="107BEB32" w:rsidR="00AF6849" w:rsidRPr="002670F6" w:rsidRDefault="00FC4805"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1D5F52D" w14:textId="77777777" w:rsidR="00FC4805" w:rsidRDefault="00FC4805" w:rsidP="00FC4805">
            <w:pPr>
              <w:spacing w:after="0" w:line="240" w:lineRule="auto"/>
              <w:jc w:val="center"/>
              <w:rPr>
                <w:rFonts w:eastAsia="Times New Roman" w:cstheme="minorHAnsi"/>
                <w:color w:val="333333"/>
                <w:sz w:val="18"/>
                <w:szCs w:val="18"/>
              </w:rPr>
            </w:pPr>
          </w:p>
          <w:p w14:paraId="5C4BC853" w14:textId="77777777" w:rsidR="00FC4805" w:rsidRDefault="00FC4805" w:rsidP="00FC4805">
            <w:pPr>
              <w:spacing w:after="0" w:line="240" w:lineRule="auto"/>
              <w:jc w:val="center"/>
              <w:rPr>
                <w:rFonts w:eastAsia="Times New Roman" w:cstheme="minorHAnsi"/>
                <w:color w:val="333333"/>
                <w:sz w:val="18"/>
                <w:szCs w:val="18"/>
              </w:rPr>
            </w:pPr>
            <w:r>
              <w:rPr>
                <w:rFonts w:eastAsia="Times New Roman" w:cstheme="minorHAnsi"/>
                <w:color w:val="333333"/>
                <w:sz w:val="18"/>
                <w:szCs w:val="18"/>
              </w:rPr>
              <w:t>574-581</w:t>
            </w:r>
          </w:p>
          <w:p w14:paraId="169E91CB" w14:textId="77777777" w:rsidR="00FC4805" w:rsidRDefault="00FC4805" w:rsidP="00FC4805">
            <w:pPr>
              <w:spacing w:after="0" w:line="240" w:lineRule="auto"/>
              <w:jc w:val="center"/>
              <w:rPr>
                <w:rFonts w:eastAsia="Times New Roman" w:cstheme="minorHAnsi"/>
                <w:color w:val="333333"/>
                <w:sz w:val="18"/>
                <w:szCs w:val="18"/>
              </w:rPr>
            </w:pPr>
          </w:p>
          <w:p w14:paraId="2C4C806B" w14:textId="6250FF1A" w:rsidR="00FC4805" w:rsidRDefault="00FC4805" w:rsidP="00FC4805">
            <w:pPr>
              <w:spacing w:after="0" w:line="240" w:lineRule="auto"/>
              <w:jc w:val="center"/>
              <w:rPr>
                <w:rFonts w:eastAsia="Times New Roman" w:cstheme="minorHAnsi"/>
                <w:color w:val="333333"/>
                <w:sz w:val="18"/>
                <w:szCs w:val="18"/>
              </w:rPr>
            </w:pPr>
            <w:r>
              <w:rPr>
                <w:rFonts w:eastAsia="Times New Roman" w:cstheme="minorHAnsi"/>
                <w:color w:val="333333"/>
                <w:sz w:val="18"/>
                <w:szCs w:val="18"/>
              </w:rPr>
              <w:t>582-584</w:t>
            </w:r>
          </w:p>
          <w:p w14:paraId="58577850" w14:textId="77777777" w:rsidR="00FC4805" w:rsidRDefault="00FC4805" w:rsidP="00FC4805">
            <w:pPr>
              <w:spacing w:after="0" w:line="240" w:lineRule="auto"/>
              <w:jc w:val="center"/>
              <w:rPr>
                <w:rFonts w:eastAsia="Times New Roman" w:cstheme="minorHAnsi"/>
                <w:color w:val="333333"/>
                <w:sz w:val="18"/>
                <w:szCs w:val="18"/>
              </w:rPr>
            </w:pPr>
          </w:p>
          <w:p w14:paraId="204B91F9" w14:textId="1C55390C" w:rsidR="00FC4805" w:rsidRDefault="00FC4805" w:rsidP="00FC4805">
            <w:pPr>
              <w:spacing w:after="0" w:line="240" w:lineRule="auto"/>
              <w:jc w:val="center"/>
              <w:rPr>
                <w:rFonts w:eastAsia="Times New Roman" w:cstheme="minorHAnsi"/>
                <w:color w:val="333333"/>
                <w:sz w:val="18"/>
                <w:szCs w:val="18"/>
              </w:rPr>
            </w:pPr>
            <w:r>
              <w:rPr>
                <w:rFonts w:eastAsia="Times New Roman" w:cstheme="minorHAnsi"/>
                <w:color w:val="333333"/>
                <w:sz w:val="18"/>
                <w:szCs w:val="18"/>
              </w:rPr>
              <w:t>585-593</w:t>
            </w:r>
          </w:p>
          <w:p w14:paraId="15FF942B" w14:textId="77777777" w:rsidR="00FC4805" w:rsidRDefault="00FC4805" w:rsidP="00FC4805">
            <w:pPr>
              <w:spacing w:after="0" w:line="240" w:lineRule="auto"/>
              <w:jc w:val="center"/>
              <w:rPr>
                <w:rFonts w:eastAsia="Times New Roman" w:cstheme="minorHAnsi"/>
                <w:color w:val="333333"/>
                <w:sz w:val="18"/>
                <w:szCs w:val="18"/>
              </w:rPr>
            </w:pPr>
          </w:p>
          <w:p w14:paraId="0DB2B2E2" w14:textId="3F037DC6" w:rsidR="00FC4805" w:rsidRDefault="00FC4805" w:rsidP="00FC4805">
            <w:pPr>
              <w:spacing w:after="0" w:line="240" w:lineRule="auto"/>
              <w:jc w:val="center"/>
              <w:rPr>
                <w:rFonts w:eastAsia="Times New Roman" w:cstheme="minorHAnsi"/>
                <w:color w:val="333333"/>
                <w:sz w:val="18"/>
                <w:szCs w:val="18"/>
              </w:rPr>
            </w:pP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B8540C0" w14:textId="70179BF9" w:rsidR="00AF6849" w:rsidRPr="00A012FE" w:rsidRDefault="00AF6849" w:rsidP="00AF6849">
            <w:pPr>
              <w:spacing w:after="0" w:line="240" w:lineRule="auto"/>
              <w:rPr>
                <w:rFonts w:eastAsia="Times New Roman" w:cstheme="minorHAnsi"/>
                <w:color w:val="333333"/>
                <w:sz w:val="18"/>
                <w:szCs w:val="18"/>
                <w:rtl/>
              </w:rPr>
            </w:pPr>
            <w:r>
              <w:rPr>
                <w:rStyle w:val="jlqj4b"/>
                <w:lang w:val="en"/>
              </w:rPr>
              <w:t>The gluteal region (surface muscle characteristics) arteries and nerves (sacral network) of gluteal area, fascia lata and tensor fascia lata muscles, superficial and deep fascia of the femur</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211C583" w14:textId="4BC46080" w:rsidR="00AF6849" w:rsidRPr="00A012FE" w:rsidRDefault="00AF684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ED32288" w14:textId="57EB1E45" w:rsidR="00AF6849"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23</w:t>
            </w:r>
            <w:r w:rsidR="009D2840">
              <w:rPr>
                <w:rFonts w:eastAsia="Times New Roman" w:cstheme="minorHAnsi"/>
                <w:color w:val="333333"/>
                <w:sz w:val="18"/>
                <w:szCs w:val="18"/>
              </w:rPr>
              <w:t>/0</w:t>
            </w:r>
            <w:r>
              <w:rPr>
                <w:rFonts w:eastAsia="Times New Roman" w:cstheme="minorHAnsi"/>
                <w:color w:val="333333"/>
                <w:sz w:val="18"/>
                <w:szCs w:val="18"/>
              </w:rPr>
              <w:t>4</w:t>
            </w:r>
            <w:r w:rsidR="009D2840">
              <w:rPr>
                <w:rFonts w:eastAsia="Times New Roman" w:cstheme="minorHAnsi"/>
                <w:color w:val="333333"/>
                <w:sz w:val="18"/>
                <w:szCs w:val="18"/>
              </w:rPr>
              <w:t>/202</w:t>
            </w:r>
            <w:r>
              <w:rPr>
                <w:rFonts w:eastAsia="Times New Roman" w:cstheme="minorHAnsi"/>
                <w:color w:val="333333"/>
                <w:sz w:val="18"/>
                <w:szCs w:val="18"/>
              </w:rPr>
              <w:t>4</w:t>
            </w:r>
          </w:p>
        </w:tc>
      </w:tr>
      <w:tr w:rsidR="00AF6849" w:rsidRPr="00A012FE" w14:paraId="5A8D33F6"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8EC8AFD" w14:textId="60D1C47F" w:rsidR="00AF6849" w:rsidRPr="009756F1" w:rsidRDefault="00AF6849" w:rsidP="00AF684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1</w:t>
            </w:r>
            <w:r>
              <w:rPr>
                <w:rFonts w:eastAsia="Times New Roman" w:cstheme="minorHAnsi"/>
                <w:b/>
                <w:bCs/>
                <w:color w:val="333333"/>
                <w:sz w:val="18"/>
                <w:szCs w:val="1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59CD591" w14:textId="64C49EE1" w:rsidR="00AF6849" w:rsidRPr="002670F6" w:rsidRDefault="00D73D3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D79C62D" w14:textId="5FDA4F6D" w:rsidR="00AF6849" w:rsidRDefault="00FC4805" w:rsidP="00FC4805">
            <w:pPr>
              <w:spacing w:after="0" w:line="240" w:lineRule="auto"/>
              <w:jc w:val="center"/>
              <w:rPr>
                <w:rFonts w:eastAsia="Times New Roman" w:cstheme="minorHAnsi"/>
                <w:color w:val="333333"/>
                <w:sz w:val="18"/>
                <w:szCs w:val="18"/>
              </w:rPr>
            </w:pPr>
            <w:r>
              <w:rPr>
                <w:rFonts w:eastAsia="Times New Roman" w:cstheme="minorHAnsi"/>
                <w:color w:val="333333"/>
                <w:sz w:val="18"/>
                <w:szCs w:val="18"/>
              </w:rPr>
              <w:t>594-595</w:t>
            </w:r>
          </w:p>
          <w:p w14:paraId="5525F026" w14:textId="60FF905D" w:rsidR="00FC4805" w:rsidRDefault="00FC4805" w:rsidP="00FC4805">
            <w:pPr>
              <w:spacing w:after="0" w:line="240" w:lineRule="auto"/>
              <w:jc w:val="center"/>
              <w:rPr>
                <w:rFonts w:eastAsia="Times New Roman" w:cstheme="minorHAnsi"/>
                <w:color w:val="333333"/>
                <w:sz w:val="18"/>
                <w:szCs w:val="18"/>
              </w:rPr>
            </w:pPr>
            <w:r>
              <w:rPr>
                <w:rFonts w:eastAsia="Times New Roman" w:cstheme="minorHAnsi"/>
                <w:color w:val="333333"/>
                <w:sz w:val="18"/>
                <w:szCs w:val="18"/>
              </w:rPr>
              <w:t>600-628</w:t>
            </w:r>
          </w:p>
          <w:p w14:paraId="2CB9E45C" w14:textId="1A161D96" w:rsidR="00FC4805" w:rsidRDefault="00FC4805" w:rsidP="00FC4805">
            <w:pPr>
              <w:bidi/>
              <w:spacing w:after="0" w:line="240" w:lineRule="auto"/>
              <w:jc w:val="center"/>
              <w:rPr>
                <w:rFonts w:eastAsia="Times New Roman" w:cstheme="minorHAnsi"/>
                <w:color w:val="333333"/>
                <w:sz w:val="18"/>
                <w:szCs w:val="18"/>
              </w:rPr>
            </w:pP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27A583D" w14:textId="54C78B47" w:rsidR="00AF6849" w:rsidRPr="00A012FE" w:rsidRDefault="00AF6849" w:rsidP="00AF6849">
            <w:pPr>
              <w:spacing w:after="0" w:line="240" w:lineRule="auto"/>
              <w:rPr>
                <w:rFonts w:eastAsia="Times New Roman" w:cstheme="minorHAnsi"/>
                <w:color w:val="333333"/>
                <w:sz w:val="18"/>
                <w:szCs w:val="18"/>
                <w:rtl/>
              </w:rPr>
            </w:pPr>
            <w:r>
              <w:rPr>
                <w:rStyle w:val="jlqj4b"/>
                <w:lang w:val="en"/>
              </w:rPr>
              <w:t>(third Quiz), anterior, posterior and medial compartment of femur (muscles, vessels and nerves)</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A980C8D" w14:textId="47B6EA83" w:rsidR="00AF6849" w:rsidRPr="00A012FE" w:rsidRDefault="00AF684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62668BF" w14:textId="5E9F2DCD" w:rsidR="00AF6849"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30</w:t>
            </w:r>
            <w:r w:rsidR="009D2840">
              <w:rPr>
                <w:rFonts w:eastAsia="Times New Roman" w:cstheme="minorHAnsi"/>
                <w:color w:val="333333"/>
                <w:sz w:val="18"/>
                <w:szCs w:val="18"/>
              </w:rPr>
              <w:t>/0</w:t>
            </w:r>
            <w:r>
              <w:rPr>
                <w:rFonts w:eastAsia="Times New Roman" w:cstheme="minorHAnsi"/>
                <w:color w:val="333333"/>
                <w:sz w:val="18"/>
                <w:szCs w:val="18"/>
              </w:rPr>
              <w:t>4</w:t>
            </w:r>
            <w:r w:rsidR="009D2840">
              <w:rPr>
                <w:rFonts w:eastAsia="Times New Roman" w:cstheme="minorHAnsi"/>
                <w:color w:val="333333"/>
                <w:sz w:val="18"/>
                <w:szCs w:val="18"/>
              </w:rPr>
              <w:t>/202</w:t>
            </w:r>
            <w:r>
              <w:rPr>
                <w:rFonts w:eastAsia="Times New Roman" w:cstheme="minorHAnsi"/>
                <w:color w:val="333333"/>
                <w:sz w:val="18"/>
                <w:szCs w:val="18"/>
              </w:rPr>
              <w:t>4</w:t>
            </w:r>
          </w:p>
        </w:tc>
      </w:tr>
      <w:tr w:rsidR="00AF6849" w:rsidRPr="00A012FE" w14:paraId="5FD0F4DA"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60F56A1" w14:textId="53795C9D" w:rsidR="00AF6849" w:rsidRPr="009756F1" w:rsidRDefault="00AF6849" w:rsidP="00AF6849">
            <w:pPr>
              <w:bidi/>
              <w:spacing w:before="150" w:after="0" w:line="240" w:lineRule="auto"/>
              <w:jc w:val="center"/>
              <w:rPr>
                <w:rFonts w:eastAsia="Times New Roman" w:cstheme="minorHAnsi"/>
                <w:b/>
                <w:bCs/>
                <w:color w:val="333333"/>
                <w:sz w:val="18"/>
                <w:szCs w:val="18"/>
                <w:rtl/>
              </w:rPr>
            </w:pPr>
            <w:r w:rsidRPr="009756F1">
              <w:rPr>
                <w:rFonts w:eastAsia="Times New Roman" w:cstheme="minorHAnsi"/>
                <w:b/>
                <w:bCs/>
                <w:color w:val="333333"/>
                <w:sz w:val="18"/>
                <w:szCs w:val="18"/>
              </w:rPr>
              <w:t>1</w:t>
            </w:r>
            <w:r>
              <w:rPr>
                <w:rFonts w:eastAsia="Times New Roman" w:cstheme="minorHAnsi"/>
                <w:b/>
                <w:bCs/>
                <w:color w:val="333333"/>
                <w:sz w:val="18"/>
                <w:szCs w:val="18"/>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57B5EC4" w14:textId="66100271" w:rsidR="00AF6849" w:rsidRPr="002670F6" w:rsidRDefault="00D73D3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8EF5DD8" w14:textId="0169DD33" w:rsidR="00AF6849" w:rsidRDefault="0098284C"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601-616</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1EFFCBE" w14:textId="06370B52" w:rsidR="00AF6849" w:rsidRPr="00D343E3" w:rsidRDefault="00AF6849" w:rsidP="00AF6849">
            <w:pPr>
              <w:spacing w:after="0" w:line="240" w:lineRule="auto"/>
              <w:rPr>
                <w:rStyle w:val="jlqj4b"/>
                <w:rtl/>
                <w:lang w:val="en"/>
              </w:rPr>
            </w:pPr>
            <w:r>
              <w:rPr>
                <w:rStyle w:val="jlqj4b"/>
                <w:lang w:val="en"/>
              </w:rPr>
              <w:t>Anatomical spaces of the anterior and medial region (femoral triangle, adductor canal) and their contents</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EBFAD42" w14:textId="4F4F7F87" w:rsidR="00AF6849" w:rsidRPr="00D343E3" w:rsidRDefault="00AF6849" w:rsidP="00AF6849">
            <w:pPr>
              <w:bidi/>
              <w:spacing w:after="0" w:line="240" w:lineRule="auto"/>
              <w:jc w:val="center"/>
              <w:rPr>
                <w:rStyle w:val="jlqj4b"/>
                <w:lang w:val="en"/>
              </w:rPr>
            </w:pPr>
            <w:r>
              <w:rPr>
                <w:rStyle w:val="jlqj4b"/>
                <w:lang w:val="en"/>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A66AB93" w14:textId="02CE5A53" w:rsidR="00AF6849"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7</w:t>
            </w:r>
            <w:r w:rsidR="009D2840">
              <w:rPr>
                <w:rFonts w:eastAsia="Times New Roman" w:cstheme="minorHAnsi"/>
                <w:color w:val="333333"/>
                <w:sz w:val="18"/>
                <w:szCs w:val="18"/>
              </w:rPr>
              <w:t>/05/202</w:t>
            </w:r>
            <w:r>
              <w:rPr>
                <w:rFonts w:eastAsia="Times New Roman" w:cstheme="minorHAnsi"/>
                <w:color w:val="333333"/>
                <w:sz w:val="18"/>
                <w:szCs w:val="18"/>
              </w:rPr>
              <w:t>4</w:t>
            </w:r>
          </w:p>
        </w:tc>
      </w:tr>
      <w:tr w:rsidR="00AF6849" w:rsidRPr="00A012FE" w14:paraId="377D5F6C"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E4E2FDA" w14:textId="28F3AFD8" w:rsidR="00AF6849" w:rsidRPr="009756F1" w:rsidRDefault="00AF6849" w:rsidP="00AF6849">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14</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88EA42C" w14:textId="0F3A9327" w:rsidR="00AF6849" w:rsidRPr="002670F6" w:rsidRDefault="00D73D3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1994B0A" w14:textId="2B8DC656" w:rsidR="00FC4805" w:rsidRDefault="00FC4805" w:rsidP="00FC4805">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629-646</w:t>
            </w:r>
          </w:p>
          <w:p w14:paraId="233D0E11" w14:textId="34101FA9" w:rsidR="00FC4805" w:rsidRDefault="00FC4805" w:rsidP="00FC4805">
            <w:pPr>
              <w:bidi/>
              <w:spacing w:after="0" w:line="240" w:lineRule="auto"/>
              <w:jc w:val="center"/>
              <w:rPr>
                <w:rFonts w:eastAsia="Times New Roman" w:cstheme="minorHAnsi"/>
                <w:color w:val="333333"/>
                <w:sz w:val="18"/>
                <w:szCs w:val="18"/>
              </w:rPr>
            </w:pP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8517318" w14:textId="03F523CB" w:rsidR="00AF6849" w:rsidRPr="002C095A" w:rsidRDefault="00AF6849" w:rsidP="00AF6849">
            <w:pPr>
              <w:spacing w:after="0" w:line="240" w:lineRule="auto"/>
              <w:rPr>
                <w:rStyle w:val="jlqj4b"/>
                <w:rtl/>
                <w:lang w:val="en"/>
              </w:rPr>
            </w:pPr>
            <w:r>
              <w:rPr>
                <w:rStyle w:val="jlqj4b"/>
                <w:lang w:val="en"/>
              </w:rPr>
              <w:t>Superficial and deep fascia, anterior, posterior and lateral compartment of leg (muscle characteristics), popliteal cavity, and its contents, vessels and nerves of the calf region of lower leg.</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7B96683" w14:textId="37DC3303" w:rsidR="00AF6849" w:rsidRPr="002C095A" w:rsidRDefault="00AF6849" w:rsidP="00AF6849">
            <w:pPr>
              <w:bidi/>
              <w:spacing w:after="0" w:line="240" w:lineRule="auto"/>
              <w:jc w:val="center"/>
              <w:rPr>
                <w:rStyle w:val="jlqj4b"/>
                <w:lang w:val="en"/>
              </w:rPr>
            </w:pPr>
            <w:r>
              <w:rPr>
                <w:rStyle w:val="jlqj4b"/>
                <w:lang w:val="en"/>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E9EA71A" w14:textId="2B360454" w:rsidR="00AF6849"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14</w:t>
            </w:r>
            <w:r w:rsidR="00201FEA">
              <w:rPr>
                <w:rFonts w:eastAsia="Times New Roman" w:cstheme="minorHAnsi"/>
                <w:color w:val="333333"/>
                <w:sz w:val="18"/>
                <w:szCs w:val="18"/>
              </w:rPr>
              <w:t>/05/202</w:t>
            </w:r>
            <w:r>
              <w:rPr>
                <w:rFonts w:eastAsia="Times New Roman" w:cstheme="minorHAnsi"/>
                <w:color w:val="333333"/>
                <w:sz w:val="18"/>
                <w:szCs w:val="18"/>
              </w:rPr>
              <w:t>4</w:t>
            </w:r>
          </w:p>
        </w:tc>
      </w:tr>
      <w:tr w:rsidR="00AF6849" w:rsidRPr="00A012FE" w14:paraId="6CA57A8B"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5FC276F1" w14:textId="501B75DB" w:rsidR="00AF6849" w:rsidRPr="009756F1" w:rsidRDefault="00AF6849" w:rsidP="00AF6849">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15</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259EB0B" w14:textId="552BFA6F" w:rsidR="00AF6849" w:rsidRPr="002670F6" w:rsidRDefault="00D73D3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0E9AE9A1" w14:textId="016041B0" w:rsidR="00AF6849" w:rsidRDefault="00D73D3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662-671</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80176CA" w14:textId="6E6AC955" w:rsidR="00AF6849" w:rsidRPr="002C095A" w:rsidRDefault="00AF6849" w:rsidP="00AF6849">
            <w:pPr>
              <w:spacing w:after="0" w:line="240" w:lineRule="auto"/>
              <w:rPr>
                <w:rStyle w:val="jlqj4b"/>
                <w:rtl/>
                <w:lang w:val="en"/>
              </w:rPr>
            </w:pPr>
            <w:r>
              <w:rPr>
                <w:rStyle w:val="jlqj4b"/>
                <w:lang w:val="en"/>
              </w:rPr>
              <w:t>(Fourth Quiz) Ankle retinaculum (executor, flexor and proneal</w:t>
            </w:r>
            <w:bookmarkStart w:id="0" w:name="_GoBack"/>
            <w:bookmarkEnd w:id="0"/>
            <w:r>
              <w:rPr>
                <w:rStyle w:val="jlqj4b"/>
                <w:lang w:val="en"/>
              </w:rPr>
              <w:t>) and their contents.</w:t>
            </w:r>
            <w:r w:rsidRPr="009756F1">
              <w:rPr>
                <w:rStyle w:val="jlqj4b"/>
              </w:rPr>
              <w:t xml:space="preserve"> </w:t>
            </w:r>
            <w:r>
              <w:rPr>
                <w:rStyle w:val="jlqj4b"/>
                <w:lang w:val="en"/>
              </w:rPr>
              <w:t>The characteristics of the dorsal and plantar muscles (first to fourth layers), vessels and nerves of the foot.</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B371128" w14:textId="159DD32F" w:rsidR="00AF6849" w:rsidRPr="002C095A" w:rsidRDefault="00AF6849" w:rsidP="00AF6849">
            <w:pPr>
              <w:bidi/>
              <w:spacing w:after="0" w:line="240" w:lineRule="auto"/>
              <w:jc w:val="center"/>
              <w:rPr>
                <w:rStyle w:val="jlqj4b"/>
                <w:lang w:val="en"/>
              </w:rPr>
            </w:pPr>
            <w:r>
              <w:rPr>
                <w:rStyle w:val="jlqj4b"/>
                <w:lang w:val="en"/>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A99E2FB" w14:textId="525BE59A" w:rsidR="00AF6849"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21</w:t>
            </w:r>
            <w:r w:rsidR="00201FEA">
              <w:rPr>
                <w:rFonts w:eastAsia="Times New Roman" w:cstheme="minorHAnsi"/>
                <w:color w:val="333333"/>
                <w:sz w:val="18"/>
                <w:szCs w:val="18"/>
              </w:rPr>
              <w:t>/05/202</w:t>
            </w:r>
            <w:r>
              <w:rPr>
                <w:rFonts w:eastAsia="Times New Roman" w:cstheme="minorHAnsi"/>
                <w:color w:val="333333"/>
                <w:sz w:val="18"/>
                <w:szCs w:val="18"/>
              </w:rPr>
              <w:t>4</w:t>
            </w:r>
          </w:p>
        </w:tc>
      </w:tr>
      <w:tr w:rsidR="00C8652C" w:rsidRPr="00A012FE" w14:paraId="754C6E2F"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35B0BA7" w14:textId="09A9D7CA" w:rsidR="00C8652C" w:rsidRPr="009756F1" w:rsidRDefault="00ED246B" w:rsidP="009756F1">
            <w:pPr>
              <w:bidi/>
              <w:spacing w:before="150" w:after="0" w:line="240" w:lineRule="auto"/>
              <w:jc w:val="center"/>
              <w:rPr>
                <w:rFonts w:eastAsia="Times New Roman" w:cstheme="minorHAnsi"/>
                <w:b/>
                <w:bCs/>
                <w:color w:val="333333"/>
                <w:sz w:val="18"/>
                <w:szCs w:val="18"/>
                <w:rtl/>
              </w:rPr>
            </w:pPr>
            <w:r>
              <w:rPr>
                <w:rFonts w:eastAsia="Times New Roman" w:cstheme="minorHAnsi"/>
                <w:b/>
                <w:bCs/>
                <w:color w:val="333333"/>
                <w:sz w:val="18"/>
                <w:szCs w:val="18"/>
              </w:rPr>
              <w:t>16</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6DAC188" w14:textId="7EAC46B3" w:rsidR="00C8652C" w:rsidRPr="002670F6" w:rsidRDefault="00AF6849"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10</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13F83A1" w14:textId="10A33D04" w:rsidR="00C8652C" w:rsidRDefault="00AF6849" w:rsidP="00367DF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186-197</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CA98FD4" w14:textId="01E8CC94" w:rsidR="00C8652C" w:rsidRPr="009756F1" w:rsidRDefault="00AF6849" w:rsidP="009B604A">
            <w:pPr>
              <w:spacing w:after="0" w:line="240" w:lineRule="auto"/>
              <w:rPr>
                <w:rStyle w:val="jlqj4b"/>
                <w:rtl/>
                <w:lang w:val="en"/>
              </w:rPr>
            </w:pPr>
            <w:r>
              <w:rPr>
                <w:rStyle w:val="jlqj4b"/>
                <w:lang w:val="en"/>
              </w:rPr>
              <w:t>Limbs growth and development.</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4FFF97C6" w14:textId="62BB646D" w:rsidR="00C8652C" w:rsidRPr="00A012FE" w:rsidRDefault="00412F7F" w:rsidP="00412F7F">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1B6E6604" w14:textId="06278617" w:rsidR="00C8652C" w:rsidRDefault="00857C40" w:rsidP="00857C40">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28</w:t>
            </w:r>
            <w:r w:rsidR="00201FEA">
              <w:rPr>
                <w:rFonts w:eastAsia="Times New Roman" w:cstheme="minorHAnsi"/>
                <w:color w:val="333333"/>
                <w:sz w:val="18"/>
                <w:szCs w:val="18"/>
              </w:rPr>
              <w:t>/0</w:t>
            </w:r>
            <w:r>
              <w:rPr>
                <w:rFonts w:eastAsia="Times New Roman" w:cstheme="minorHAnsi"/>
                <w:color w:val="333333"/>
                <w:sz w:val="18"/>
                <w:szCs w:val="18"/>
              </w:rPr>
              <w:t>5</w:t>
            </w:r>
            <w:r w:rsidR="00201FEA">
              <w:rPr>
                <w:rFonts w:eastAsia="Times New Roman" w:cstheme="minorHAnsi"/>
                <w:color w:val="333333"/>
                <w:sz w:val="18"/>
                <w:szCs w:val="18"/>
              </w:rPr>
              <w:t>/202</w:t>
            </w:r>
            <w:r>
              <w:rPr>
                <w:rFonts w:eastAsia="Times New Roman" w:cstheme="minorHAnsi"/>
                <w:color w:val="333333"/>
                <w:sz w:val="18"/>
                <w:szCs w:val="18"/>
              </w:rPr>
              <w:t>4</w:t>
            </w:r>
          </w:p>
        </w:tc>
      </w:tr>
      <w:tr w:rsidR="009B604A" w:rsidRPr="00A012FE" w14:paraId="639F0305" w14:textId="77777777" w:rsidTr="00D45E47">
        <w:trPr>
          <w:trHeight w:val="540"/>
          <w:jc w:val="center"/>
        </w:trPr>
        <w:tc>
          <w:tcPr>
            <w:tcW w:w="712"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39880E3" w14:textId="4C83EB9F" w:rsidR="009B604A" w:rsidRPr="009756F1" w:rsidRDefault="00AF6849" w:rsidP="009B604A">
            <w:pPr>
              <w:bidi/>
              <w:spacing w:before="150" w:after="0" w:line="240" w:lineRule="auto"/>
              <w:jc w:val="center"/>
              <w:rPr>
                <w:rFonts w:eastAsia="Times New Roman" w:cstheme="minorHAnsi"/>
                <w:b/>
                <w:bCs/>
                <w:color w:val="333333"/>
                <w:sz w:val="18"/>
                <w:szCs w:val="18"/>
              </w:rPr>
            </w:pPr>
            <w:r>
              <w:rPr>
                <w:rFonts w:eastAsia="Times New Roman" w:cstheme="minorHAnsi"/>
                <w:b/>
                <w:bCs/>
                <w:color w:val="333333"/>
                <w:sz w:val="18"/>
                <w:szCs w:val="18"/>
              </w:rPr>
              <w:t>17</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C954F3F" w14:textId="12CB4BBC" w:rsidR="009B604A" w:rsidRPr="002670F6" w:rsidRDefault="00AF6849" w:rsidP="009B604A">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10, 11</w:t>
            </w:r>
          </w:p>
        </w:tc>
        <w:tc>
          <w:tcPr>
            <w:tcW w:w="117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797A1D8A" w14:textId="77777777" w:rsidR="009B604A" w:rsidRDefault="00AF6849" w:rsidP="009B604A">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178-183</w:t>
            </w:r>
          </w:p>
          <w:p w14:paraId="770DE200" w14:textId="1F350DBD" w:rsidR="00AF6849" w:rsidRDefault="00AF6849" w:rsidP="00AF6849">
            <w:pPr>
              <w:bidi/>
              <w:spacing w:after="0" w:line="240" w:lineRule="auto"/>
              <w:jc w:val="center"/>
              <w:rPr>
                <w:rFonts w:eastAsia="Times New Roman" w:cstheme="minorHAnsi"/>
                <w:color w:val="333333"/>
                <w:sz w:val="18"/>
                <w:szCs w:val="18"/>
              </w:rPr>
            </w:pPr>
            <w:r>
              <w:rPr>
                <w:rFonts w:eastAsia="Times New Roman" w:cstheme="minorHAnsi"/>
                <w:color w:val="333333"/>
                <w:sz w:val="18"/>
                <w:szCs w:val="18"/>
              </w:rPr>
              <w:t>175-197</w:t>
            </w:r>
          </w:p>
        </w:tc>
        <w:tc>
          <w:tcPr>
            <w:tcW w:w="3531"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6AA40A17" w14:textId="13A21D57" w:rsidR="009B604A" w:rsidRDefault="00AF6849" w:rsidP="009B604A">
            <w:pPr>
              <w:spacing w:after="0" w:line="240" w:lineRule="auto"/>
              <w:rPr>
                <w:rStyle w:val="jlqj4b"/>
                <w:lang w:val="en"/>
              </w:rPr>
            </w:pPr>
            <w:r>
              <w:rPr>
                <w:rStyle w:val="jlqj4b"/>
                <w:lang w:val="en"/>
              </w:rPr>
              <w:t>Muscular system of limbs, vertebral column and sternum development.</w:t>
            </w:r>
          </w:p>
        </w:tc>
        <w:tc>
          <w:tcPr>
            <w:tcW w:w="1017"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32240A5E" w14:textId="562E39D3" w:rsidR="009B604A" w:rsidRDefault="009B604A" w:rsidP="009B604A">
            <w:pPr>
              <w:bidi/>
              <w:spacing w:after="0" w:line="240" w:lineRule="auto"/>
              <w:jc w:val="center"/>
              <w:rPr>
                <w:rFonts w:eastAsia="Times New Roman" w:cstheme="minorHAnsi"/>
                <w:color w:val="333333"/>
                <w:sz w:val="18"/>
                <w:szCs w:val="18"/>
              </w:rPr>
            </w:pPr>
            <w:r>
              <w:rPr>
                <w:rStyle w:val="jlqj4b"/>
                <w:lang w:val="en"/>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FFFF99"/>
            <w:tcMar>
              <w:top w:w="90" w:type="dxa"/>
              <w:left w:w="225" w:type="dxa"/>
              <w:bottom w:w="90" w:type="dxa"/>
              <w:right w:w="225" w:type="dxa"/>
            </w:tcMar>
            <w:vAlign w:val="center"/>
          </w:tcPr>
          <w:p w14:paraId="2BAE9536" w14:textId="3EED74C1" w:rsidR="009B604A" w:rsidRDefault="00414021" w:rsidP="00414021">
            <w:pPr>
              <w:bidi/>
              <w:spacing w:before="150" w:after="0" w:line="240" w:lineRule="auto"/>
              <w:jc w:val="center"/>
              <w:rPr>
                <w:rFonts w:eastAsia="Times New Roman" w:cstheme="minorHAnsi"/>
                <w:color w:val="333333"/>
                <w:sz w:val="18"/>
                <w:szCs w:val="18"/>
              </w:rPr>
            </w:pPr>
            <w:r>
              <w:rPr>
                <w:rFonts w:eastAsia="Times New Roman" w:cstheme="minorHAnsi"/>
                <w:color w:val="333333"/>
                <w:sz w:val="18"/>
                <w:szCs w:val="18"/>
              </w:rPr>
              <w:t>4</w:t>
            </w:r>
            <w:r w:rsidR="00201FEA">
              <w:rPr>
                <w:rFonts w:eastAsia="Times New Roman" w:cstheme="minorHAnsi"/>
                <w:color w:val="333333"/>
                <w:sz w:val="18"/>
                <w:szCs w:val="18"/>
              </w:rPr>
              <w:t>/06/202</w:t>
            </w:r>
            <w:r>
              <w:rPr>
                <w:rFonts w:eastAsia="Times New Roman" w:cstheme="minorHAnsi"/>
                <w:color w:val="333333"/>
                <w:sz w:val="18"/>
                <w:szCs w:val="18"/>
              </w:rPr>
              <w:t>4</w:t>
            </w:r>
          </w:p>
        </w:tc>
      </w:tr>
    </w:tbl>
    <w:p w14:paraId="6B16EC2A" w14:textId="77777777" w:rsidR="00C92D5F" w:rsidRPr="00A012FE" w:rsidRDefault="00C92D5F" w:rsidP="00BC4838">
      <w:pPr>
        <w:rPr>
          <w:rFonts w:cstheme="minorHAnsi"/>
        </w:rPr>
      </w:pPr>
    </w:p>
    <w:sectPr w:rsidR="00C92D5F" w:rsidRPr="00A012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C96B5" w14:textId="77777777" w:rsidR="00EF5378" w:rsidRDefault="00EF5378" w:rsidP="00D46C36">
      <w:pPr>
        <w:spacing w:after="0" w:line="240" w:lineRule="auto"/>
      </w:pPr>
      <w:r>
        <w:separator/>
      </w:r>
    </w:p>
  </w:endnote>
  <w:endnote w:type="continuationSeparator" w:id="0">
    <w:p w14:paraId="6D1B9EE6" w14:textId="77777777" w:rsidR="00EF5378" w:rsidRDefault="00EF5378" w:rsidP="00D4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EBBD" w14:textId="77777777" w:rsidR="00EF5378" w:rsidRDefault="00EF5378" w:rsidP="00D46C36">
      <w:pPr>
        <w:spacing w:after="0" w:line="240" w:lineRule="auto"/>
      </w:pPr>
      <w:r>
        <w:separator/>
      </w:r>
    </w:p>
  </w:footnote>
  <w:footnote w:type="continuationSeparator" w:id="0">
    <w:p w14:paraId="36FD39CC" w14:textId="77777777" w:rsidR="00EF5378" w:rsidRDefault="00EF5378" w:rsidP="00D46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5A37"/>
    <w:multiLevelType w:val="hybridMultilevel"/>
    <w:tmpl w:val="5AACDB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8665DF"/>
    <w:multiLevelType w:val="hybridMultilevel"/>
    <w:tmpl w:val="4D2AAD3A"/>
    <w:lvl w:ilvl="0" w:tplc="6958AC6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5F"/>
    <w:rsid w:val="000168CF"/>
    <w:rsid w:val="00041E6D"/>
    <w:rsid w:val="00056823"/>
    <w:rsid w:val="00094393"/>
    <w:rsid w:val="00097F14"/>
    <w:rsid w:val="000A26CC"/>
    <w:rsid w:val="000C3CB9"/>
    <w:rsid w:val="00115D78"/>
    <w:rsid w:val="0012318F"/>
    <w:rsid w:val="001665CF"/>
    <w:rsid w:val="00193824"/>
    <w:rsid w:val="001A6C60"/>
    <w:rsid w:val="001B1F09"/>
    <w:rsid w:val="001B4099"/>
    <w:rsid w:val="001C1E3D"/>
    <w:rsid w:val="001E2B0D"/>
    <w:rsid w:val="001F2533"/>
    <w:rsid w:val="00201FEA"/>
    <w:rsid w:val="00204E41"/>
    <w:rsid w:val="00241DB1"/>
    <w:rsid w:val="002618F6"/>
    <w:rsid w:val="0027099D"/>
    <w:rsid w:val="00295A0B"/>
    <w:rsid w:val="002B355D"/>
    <w:rsid w:val="002C095A"/>
    <w:rsid w:val="002D51B3"/>
    <w:rsid w:val="002D6442"/>
    <w:rsid w:val="00367DF9"/>
    <w:rsid w:val="00375CE8"/>
    <w:rsid w:val="003A6612"/>
    <w:rsid w:val="003B2E1A"/>
    <w:rsid w:val="003B3BFC"/>
    <w:rsid w:val="003B57B1"/>
    <w:rsid w:val="003E7AF5"/>
    <w:rsid w:val="004032EC"/>
    <w:rsid w:val="00412F7F"/>
    <w:rsid w:val="00414021"/>
    <w:rsid w:val="004223E2"/>
    <w:rsid w:val="00426D23"/>
    <w:rsid w:val="00430326"/>
    <w:rsid w:val="00444DC8"/>
    <w:rsid w:val="004911D8"/>
    <w:rsid w:val="004C58F5"/>
    <w:rsid w:val="004E6E35"/>
    <w:rsid w:val="0051288A"/>
    <w:rsid w:val="00537E3E"/>
    <w:rsid w:val="00574332"/>
    <w:rsid w:val="005C472E"/>
    <w:rsid w:val="005D48B4"/>
    <w:rsid w:val="005E04A5"/>
    <w:rsid w:val="00614001"/>
    <w:rsid w:val="00654A15"/>
    <w:rsid w:val="00656A03"/>
    <w:rsid w:val="0067357B"/>
    <w:rsid w:val="00687459"/>
    <w:rsid w:val="006B41A0"/>
    <w:rsid w:val="006D7D83"/>
    <w:rsid w:val="0071623E"/>
    <w:rsid w:val="00722CAF"/>
    <w:rsid w:val="007B3300"/>
    <w:rsid w:val="007D06F7"/>
    <w:rsid w:val="007E1330"/>
    <w:rsid w:val="008011DF"/>
    <w:rsid w:val="00815563"/>
    <w:rsid w:val="00857C40"/>
    <w:rsid w:val="008A0D47"/>
    <w:rsid w:val="008A5FF1"/>
    <w:rsid w:val="008B3057"/>
    <w:rsid w:val="008F0EAB"/>
    <w:rsid w:val="0091353B"/>
    <w:rsid w:val="00923718"/>
    <w:rsid w:val="00925343"/>
    <w:rsid w:val="0093129D"/>
    <w:rsid w:val="00931C1F"/>
    <w:rsid w:val="0094542F"/>
    <w:rsid w:val="009756F1"/>
    <w:rsid w:val="0098284C"/>
    <w:rsid w:val="00985C67"/>
    <w:rsid w:val="00995991"/>
    <w:rsid w:val="009A1A74"/>
    <w:rsid w:val="009B1E10"/>
    <w:rsid w:val="009B604A"/>
    <w:rsid w:val="009D2840"/>
    <w:rsid w:val="00A012FE"/>
    <w:rsid w:val="00A162DD"/>
    <w:rsid w:val="00A4589C"/>
    <w:rsid w:val="00A90D1B"/>
    <w:rsid w:val="00A94EAC"/>
    <w:rsid w:val="00AA0FFF"/>
    <w:rsid w:val="00AD312C"/>
    <w:rsid w:val="00AE3EC3"/>
    <w:rsid w:val="00AF29D6"/>
    <w:rsid w:val="00AF6849"/>
    <w:rsid w:val="00B50AA7"/>
    <w:rsid w:val="00B558D8"/>
    <w:rsid w:val="00B601BC"/>
    <w:rsid w:val="00BC22E4"/>
    <w:rsid w:val="00BC4838"/>
    <w:rsid w:val="00BC61B4"/>
    <w:rsid w:val="00BC6A7A"/>
    <w:rsid w:val="00C062B6"/>
    <w:rsid w:val="00C41840"/>
    <w:rsid w:val="00C54B27"/>
    <w:rsid w:val="00C72F46"/>
    <w:rsid w:val="00C8652C"/>
    <w:rsid w:val="00C92D5F"/>
    <w:rsid w:val="00D15C2B"/>
    <w:rsid w:val="00D343E3"/>
    <w:rsid w:val="00D45E47"/>
    <w:rsid w:val="00D46C36"/>
    <w:rsid w:val="00D73D39"/>
    <w:rsid w:val="00D956E2"/>
    <w:rsid w:val="00E04A4C"/>
    <w:rsid w:val="00E12F02"/>
    <w:rsid w:val="00E14377"/>
    <w:rsid w:val="00E26758"/>
    <w:rsid w:val="00E36EE3"/>
    <w:rsid w:val="00E47AA3"/>
    <w:rsid w:val="00E87707"/>
    <w:rsid w:val="00E93675"/>
    <w:rsid w:val="00EA6DE0"/>
    <w:rsid w:val="00EC50E6"/>
    <w:rsid w:val="00ED246B"/>
    <w:rsid w:val="00EF1919"/>
    <w:rsid w:val="00EF5378"/>
    <w:rsid w:val="00F35F96"/>
    <w:rsid w:val="00F707E4"/>
    <w:rsid w:val="00F76E14"/>
    <w:rsid w:val="00F86F84"/>
    <w:rsid w:val="00FA6C9A"/>
    <w:rsid w:val="00FB0C81"/>
    <w:rsid w:val="00FC4805"/>
    <w:rsid w:val="00FC63E3"/>
    <w:rsid w:val="00FD76F2"/>
    <w:rsid w:val="00FE46F2"/>
    <w:rsid w:val="00FE7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646"/>
  <w15:chartTrackingRefBased/>
  <w15:docId w15:val="{0D506985-AB13-46A7-9F00-20A1887F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288A"/>
    <w:pPr>
      <w:keepNext/>
      <w:spacing w:after="0" w:line="240" w:lineRule="auto"/>
      <w:outlineLvl w:val="0"/>
    </w:pPr>
    <w:rPr>
      <w:rFonts w:ascii="Arial" w:eastAsia="Times New Roman" w:hAnsi="Times New Roman" w:cs="Times New Roman"/>
      <w:snapToGrid w:val="0"/>
      <w:sz w:val="24"/>
      <w:szCs w:val="20"/>
    </w:rPr>
  </w:style>
  <w:style w:type="paragraph" w:styleId="Heading3">
    <w:name w:val="heading 3"/>
    <w:basedOn w:val="Normal"/>
    <w:next w:val="Normal"/>
    <w:link w:val="Heading3Char"/>
    <w:uiPriority w:val="9"/>
    <w:semiHidden/>
    <w:unhideWhenUsed/>
    <w:qFormat/>
    <w:rsid w:val="00FE7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C92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D5F"/>
    <w:rPr>
      <w:b/>
      <w:bCs/>
    </w:rPr>
  </w:style>
  <w:style w:type="paragraph" w:styleId="NormalWeb">
    <w:name w:val="Normal (Web)"/>
    <w:basedOn w:val="Normal"/>
    <w:uiPriority w:val="99"/>
    <w:semiHidden/>
    <w:unhideWhenUsed/>
    <w:rsid w:val="00C92D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D5F"/>
    <w:rPr>
      <w:color w:val="0000FF"/>
      <w:u w:val="single"/>
    </w:rPr>
  </w:style>
  <w:style w:type="paragraph" w:styleId="NoSpacing">
    <w:name w:val="No Spacing"/>
    <w:uiPriority w:val="99"/>
    <w:qFormat/>
    <w:rsid w:val="00C92D5F"/>
    <w:pPr>
      <w:spacing w:after="0" w:line="240" w:lineRule="auto"/>
    </w:pPr>
    <w:rPr>
      <w:rFonts w:ascii="Calibri" w:eastAsia="Calibri" w:hAnsi="Calibri" w:cs="Arial"/>
    </w:rPr>
  </w:style>
  <w:style w:type="character" w:customStyle="1" w:styleId="Heading1Char">
    <w:name w:val="Heading 1 Char"/>
    <w:basedOn w:val="DefaultParagraphFont"/>
    <w:link w:val="Heading1"/>
    <w:rsid w:val="0051288A"/>
    <w:rPr>
      <w:rFonts w:ascii="Arial"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FE7D3B"/>
    <w:rPr>
      <w:rFonts w:asciiTheme="majorHAnsi" w:eastAsiaTheme="majorEastAsia" w:hAnsiTheme="majorHAnsi" w:cstheme="majorBidi"/>
      <w:color w:val="1F3763" w:themeColor="accent1" w:themeShade="7F"/>
      <w:sz w:val="24"/>
      <w:szCs w:val="24"/>
    </w:rPr>
  </w:style>
  <w:style w:type="character" w:customStyle="1" w:styleId="jlqj4b">
    <w:name w:val="jlqj4b"/>
    <w:basedOn w:val="DefaultParagraphFont"/>
    <w:rsid w:val="00FA6C9A"/>
  </w:style>
  <w:style w:type="paragraph" w:styleId="ListParagraph">
    <w:name w:val="List Paragraph"/>
    <w:basedOn w:val="Normal"/>
    <w:uiPriority w:val="34"/>
    <w:qFormat/>
    <w:rsid w:val="00EF1919"/>
    <w:pPr>
      <w:ind w:left="720"/>
      <w:contextualSpacing/>
    </w:pPr>
  </w:style>
  <w:style w:type="character" w:customStyle="1" w:styleId="viiyi">
    <w:name w:val="viiyi"/>
    <w:basedOn w:val="DefaultParagraphFont"/>
    <w:rsid w:val="00C8652C"/>
  </w:style>
  <w:style w:type="paragraph" w:styleId="Header">
    <w:name w:val="header"/>
    <w:basedOn w:val="Normal"/>
    <w:link w:val="HeaderChar"/>
    <w:uiPriority w:val="99"/>
    <w:unhideWhenUsed/>
    <w:rsid w:val="00D4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36"/>
  </w:style>
  <w:style w:type="paragraph" w:styleId="Footer">
    <w:name w:val="footer"/>
    <w:basedOn w:val="Normal"/>
    <w:link w:val="FooterChar"/>
    <w:uiPriority w:val="99"/>
    <w:unhideWhenUsed/>
    <w:rsid w:val="00D4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098">
      <w:bodyDiv w:val="1"/>
      <w:marLeft w:val="0"/>
      <w:marRight w:val="0"/>
      <w:marTop w:val="0"/>
      <w:marBottom w:val="0"/>
      <w:divBdr>
        <w:top w:val="none" w:sz="0" w:space="0" w:color="auto"/>
        <w:left w:val="none" w:sz="0" w:space="0" w:color="auto"/>
        <w:bottom w:val="none" w:sz="0" w:space="0" w:color="auto"/>
        <w:right w:val="none" w:sz="0" w:space="0" w:color="auto"/>
      </w:divBdr>
    </w:div>
    <w:div w:id="55594815">
      <w:bodyDiv w:val="1"/>
      <w:marLeft w:val="0"/>
      <w:marRight w:val="0"/>
      <w:marTop w:val="0"/>
      <w:marBottom w:val="0"/>
      <w:divBdr>
        <w:top w:val="none" w:sz="0" w:space="0" w:color="auto"/>
        <w:left w:val="none" w:sz="0" w:space="0" w:color="auto"/>
        <w:bottom w:val="none" w:sz="0" w:space="0" w:color="auto"/>
        <w:right w:val="none" w:sz="0" w:space="0" w:color="auto"/>
      </w:divBdr>
    </w:div>
    <w:div w:id="901716796">
      <w:bodyDiv w:val="1"/>
      <w:marLeft w:val="0"/>
      <w:marRight w:val="0"/>
      <w:marTop w:val="0"/>
      <w:marBottom w:val="0"/>
      <w:divBdr>
        <w:top w:val="none" w:sz="0" w:space="0" w:color="auto"/>
        <w:left w:val="none" w:sz="0" w:space="0" w:color="auto"/>
        <w:bottom w:val="none" w:sz="0" w:space="0" w:color="auto"/>
        <w:right w:val="none" w:sz="0" w:space="0" w:color="auto"/>
      </w:divBdr>
    </w:div>
    <w:div w:id="928198136">
      <w:bodyDiv w:val="1"/>
      <w:marLeft w:val="0"/>
      <w:marRight w:val="0"/>
      <w:marTop w:val="0"/>
      <w:marBottom w:val="0"/>
      <w:divBdr>
        <w:top w:val="none" w:sz="0" w:space="0" w:color="auto"/>
        <w:left w:val="none" w:sz="0" w:space="0" w:color="auto"/>
        <w:bottom w:val="none" w:sz="0" w:space="0" w:color="auto"/>
        <w:right w:val="none" w:sz="0" w:space="0" w:color="auto"/>
      </w:divBdr>
    </w:div>
    <w:div w:id="1012729194">
      <w:bodyDiv w:val="1"/>
      <w:marLeft w:val="0"/>
      <w:marRight w:val="0"/>
      <w:marTop w:val="0"/>
      <w:marBottom w:val="0"/>
      <w:divBdr>
        <w:top w:val="none" w:sz="0" w:space="0" w:color="auto"/>
        <w:left w:val="none" w:sz="0" w:space="0" w:color="auto"/>
        <w:bottom w:val="none" w:sz="0" w:space="0" w:color="auto"/>
        <w:right w:val="none" w:sz="0" w:space="0" w:color="auto"/>
      </w:divBdr>
    </w:div>
    <w:div w:id="1091926909">
      <w:bodyDiv w:val="1"/>
      <w:marLeft w:val="0"/>
      <w:marRight w:val="0"/>
      <w:marTop w:val="0"/>
      <w:marBottom w:val="0"/>
      <w:divBdr>
        <w:top w:val="none" w:sz="0" w:space="0" w:color="auto"/>
        <w:left w:val="none" w:sz="0" w:space="0" w:color="auto"/>
        <w:bottom w:val="none" w:sz="0" w:space="0" w:color="auto"/>
        <w:right w:val="none" w:sz="0" w:space="0" w:color="auto"/>
      </w:divBdr>
    </w:div>
    <w:div w:id="1694962272">
      <w:bodyDiv w:val="1"/>
      <w:marLeft w:val="0"/>
      <w:marRight w:val="0"/>
      <w:marTop w:val="0"/>
      <w:marBottom w:val="0"/>
      <w:divBdr>
        <w:top w:val="none" w:sz="0" w:space="0" w:color="auto"/>
        <w:left w:val="none" w:sz="0" w:space="0" w:color="auto"/>
        <w:bottom w:val="none" w:sz="0" w:space="0" w:color="auto"/>
        <w:right w:val="none" w:sz="0" w:space="0" w:color="auto"/>
      </w:divBdr>
    </w:div>
    <w:div w:id="1741634244">
      <w:bodyDiv w:val="1"/>
      <w:marLeft w:val="0"/>
      <w:marRight w:val="0"/>
      <w:marTop w:val="0"/>
      <w:marBottom w:val="0"/>
      <w:divBdr>
        <w:top w:val="none" w:sz="0" w:space="0" w:color="auto"/>
        <w:left w:val="none" w:sz="0" w:space="0" w:color="auto"/>
        <w:bottom w:val="none" w:sz="0" w:space="0" w:color="auto"/>
        <w:right w:val="none" w:sz="0" w:space="0" w:color="auto"/>
      </w:divBdr>
    </w:div>
    <w:div w:id="1866670452">
      <w:bodyDiv w:val="1"/>
      <w:marLeft w:val="0"/>
      <w:marRight w:val="0"/>
      <w:marTop w:val="0"/>
      <w:marBottom w:val="0"/>
      <w:divBdr>
        <w:top w:val="none" w:sz="0" w:space="0" w:color="auto"/>
        <w:left w:val="none" w:sz="0" w:space="0" w:color="auto"/>
        <w:bottom w:val="none" w:sz="0" w:space="0" w:color="auto"/>
        <w:right w:val="none" w:sz="0" w:space="0" w:color="auto"/>
      </w:divBdr>
    </w:div>
    <w:div w:id="1888879943">
      <w:bodyDiv w:val="1"/>
      <w:marLeft w:val="0"/>
      <w:marRight w:val="0"/>
      <w:marTop w:val="0"/>
      <w:marBottom w:val="0"/>
      <w:divBdr>
        <w:top w:val="none" w:sz="0" w:space="0" w:color="auto"/>
        <w:left w:val="none" w:sz="0" w:space="0" w:color="auto"/>
        <w:bottom w:val="none" w:sz="0" w:space="0" w:color="auto"/>
        <w:right w:val="none" w:sz="0" w:space="0" w:color="auto"/>
      </w:divBdr>
    </w:div>
    <w:div w:id="2142920623">
      <w:bodyDiv w:val="1"/>
      <w:marLeft w:val="0"/>
      <w:marRight w:val="0"/>
      <w:marTop w:val="0"/>
      <w:marBottom w:val="0"/>
      <w:divBdr>
        <w:top w:val="none" w:sz="0" w:space="0" w:color="auto"/>
        <w:left w:val="none" w:sz="0" w:space="0" w:color="auto"/>
        <w:bottom w:val="none" w:sz="0" w:space="0" w:color="auto"/>
        <w:right w:val="none" w:sz="0" w:space="0" w:color="auto"/>
      </w:divBdr>
      <w:divsChild>
        <w:div w:id="25227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drasgari.v</cp:lastModifiedBy>
  <cp:revision>54</cp:revision>
  <dcterms:created xsi:type="dcterms:W3CDTF">2021-09-25T04:47:00Z</dcterms:created>
  <dcterms:modified xsi:type="dcterms:W3CDTF">2024-01-08T10:56:00Z</dcterms:modified>
</cp:coreProperties>
</file>