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C0EB2" w14:textId="77777777" w:rsidR="00F33819" w:rsidRPr="00F33819" w:rsidRDefault="00F33819" w:rsidP="00F33819">
      <w:pPr>
        <w:widowControl w:val="0"/>
        <w:bidi/>
        <w:spacing w:after="0" w:line="240" w:lineRule="auto"/>
        <w:jc w:val="center"/>
        <w:rPr>
          <w:rFonts w:ascii="Times New Roman" w:eastAsia="Times New Roman" w:hAnsi="Times New Roman" w:cs="B Mitra"/>
          <w:sz w:val="32"/>
          <w:szCs w:val="32"/>
          <w:lang w:bidi="fa-IR"/>
        </w:rPr>
      </w:pPr>
      <w:r w:rsidRPr="00F33819">
        <w:rPr>
          <w:rFonts w:ascii="Times New Roman" w:eastAsia="B Mitra" w:hAnsi="Times New Roman" w:cs="B Mitra" w:hint="cs"/>
          <w:b/>
          <w:bCs/>
          <w:sz w:val="32"/>
          <w:szCs w:val="32"/>
          <w:rtl/>
          <w:lang w:bidi="fa-IR"/>
        </w:rPr>
        <w:t xml:space="preserve">طرح دوره نظری و عملی یا </w:t>
      </w:r>
      <w:r w:rsidRPr="00F33819">
        <w:rPr>
          <w:rFonts w:ascii="Times New Roman" w:eastAsia="B Mitra" w:hAnsi="Times New Roman" w:cs="B Mitra"/>
          <w:b/>
          <w:bCs/>
          <w:sz w:val="32"/>
          <w:szCs w:val="32"/>
          <w:lang w:bidi="fa-IR"/>
        </w:rPr>
        <w:t>course plan</w:t>
      </w:r>
    </w:p>
    <w:tbl>
      <w:tblPr>
        <w:bidiVisual/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3"/>
        <w:gridCol w:w="2520"/>
        <w:gridCol w:w="2523"/>
        <w:gridCol w:w="2976"/>
        <w:gridCol w:w="1955"/>
      </w:tblGrid>
      <w:tr w:rsidR="00B3460C" w:rsidRPr="00F33819" w14:paraId="23DC4AB6" w14:textId="77777777" w:rsidTr="00C4049D">
        <w:tc>
          <w:tcPr>
            <w:tcW w:w="1679" w:type="pct"/>
            <w:shd w:val="clear" w:color="auto" w:fill="auto"/>
          </w:tcPr>
          <w:p w14:paraId="656C764A" w14:textId="5D608E17" w:rsidR="00B3460C" w:rsidRPr="005968DA" w:rsidRDefault="00B3460C" w:rsidP="00B3460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5968D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سال تحصیلی:</w:t>
            </w: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  <w:t xml:space="preserve"> </w:t>
            </w:r>
            <w:r w:rsidRPr="005968D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 xml:space="preserve">            1406 -1405  </w:t>
            </w:r>
          </w:p>
        </w:tc>
        <w:tc>
          <w:tcPr>
            <w:tcW w:w="1679" w:type="pct"/>
            <w:gridSpan w:val="2"/>
            <w:shd w:val="clear" w:color="auto" w:fill="auto"/>
            <w:vAlign w:val="center"/>
          </w:tcPr>
          <w:p w14:paraId="0D02D47F" w14:textId="77777777" w:rsidR="00B3460C" w:rsidRPr="005968DA" w:rsidRDefault="00B3460C" w:rsidP="00B3460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نیمسال: اول </w:t>
            </w:r>
            <w:r w:rsidRPr="005968DA">
              <w:rPr>
                <w:rFonts w:ascii="Arial" w:eastAsia="B Nazanin" w:hAnsi="Arial" w:cs="Arial" w:hint="cs"/>
                <w:b/>
                <w:bCs/>
                <w:sz w:val="24"/>
                <w:szCs w:val="24"/>
                <w:rtl/>
              </w:rPr>
              <w:t>■</w:t>
            </w: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   </w:t>
            </w:r>
            <w:r w:rsidRPr="005968D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دوم</w:t>
            </w: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</w:t>
            </w:r>
            <w:r w:rsidRPr="005968DA">
              <w:rPr>
                <w:rFonts w:ascii="Arial" w:eastAsia="B Nazanin" w:hAnsi="Arial" w:cs="Arial" w:hint="cs"/>
                <w:b/>
                <w:bCs/>
                <w:sz w:val="24"/>
                <w:szCs w:val="24"/>
                <w:rtl/>
              </w:rPr>
              <w:t>□</w:t>
            </w: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   </w:t>
            </w:r>
            <w:r w:rsidRPr="005968D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تابستان</w:t>
            </w: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</w:t>
            </w:r>
            <w:r w:rsidRPr="005968DA">
              <w:rPr>
                <w:rFonts w:ascii="Arial" w:eastAsia="B Nazanin" w:hAnsi="Arial" w:cs="Arial" w:hint="cs"/>
                <w:b/>
                <w:bCs/>
                <w:sz w:val="24"/>
                <w:szCs w:val="24"/>
                <w:rtl/>
              </w:rPr>
              <w:t>□</w:t>
            </w:r>
          </w:p>
        </w:tc>
        <w:tc>
          <w:tcPr>
            <w:tcW w:w="1642" w:type="pct"/>
            <w:gridSpan w:val="2"/>
            <w:vAlign w:val="center"/>
          </w:tcPr>
          <w:p w14:paraId="409EB6EC" w14:textId="77777777" w:rsidR="00B3460C" w:rsidRPr="005968DA" w:rsidRDefault="00B3460C" w:rsidP="00B3460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تعداد دانشجو:</w:t>
            </w:r>
          </w:p>
        </w:tc>
      </w:tr>
      <w:tr w:rsidR="00F33819" w:rsidRPr="00F33819" w14:paraId="106A5449" w14:textId="77777777" w:rsidTr="00831221">
        <w:tc>
          <w:tcPr>
            <w:tcW w:w="1679" w:type="pct"/>
            <w:shd w:val="clear" w:color="auto" w:fill="auto"/>
            <w:vAlign w:val="center"/>
          </w:tcPr>
          <w:p w14:paraId="552AECD3" w14:textId="77777777" w:rsidR="00936C1B" w:rsidRPr="005968D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رشته: پروتز دندانی</w:t>
            </w:r>
          </w:p>
        </w:tc>
        <w:tc>
          <w:tcPr>
            <w:tcW w:w="1679" w:type="pct"/>
            <w:gridSpan w:val="2"/>
            <w:shd w:val="clear" w:color="auto" w:fill="auto"/>
            <w:vAlign w:val="center"/>
          </w:tcPr>
          <w:p w14:paraId="6ACC4A25" w14:textId="77777777" w:rsidR="00936C1B" w:rsidRPr="005968D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دوره: علوم پایه </w:t>
            </w:r>
            <w:r w:rsidRPr="005968DA">
              <w:rPr>
                <w:rFonts w:ascii="Arial" w:eastAsia="B Nazanin" w:hAnsi="Arial" w:cs="Arial" w:hint="cs"/>
                <w:b/>
                <w:bCs/>
                <w:sz w:val="24"/>
                <w:szCs w:val="24"/>
                <w:rtl/>
              </w:rPr>
              <w:t>■</w:t>
            </w: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    </w:t>
            </w:r>
            <w:r w:rsidRPr="005968D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فیزیوپاتولوژی</w:t>
            </w: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</w:t>
            </w:r>
            <w:r w:rsidRPr="005968DA">
              <w:rPr>
                <w:rFonts w:ascii="Arial" w:eastAsia="B Nazanin" w:hAnsi="Arial" w:cs="Arial" w:hint="cs"/>
                <w:b/>
                <w:bCs/>
                <w:sz w:val="24"/>
                <w:szCs w:val="24"/>
                <w:rtl/>
              </w:rPr>
              <w:t>□</w:t>
            </w:r>
          </w:p>
        </w:tc>
        <w:tc>
          <w:tcPr>
            <w:tcW w:w="1642" w:type="pct"/>
            <w:gridSpan w:val="2"/>
            <w:vAlign w:val="center"/>
          </w:tcPr>
          <w:p w14:paraId="3A455212" w14:textId="77777777" w:rsidR="00936C1B" w:rsidRPr="005968D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نام نماینده و شماره همراه:</w:t>
            </w:r>
          </w:p>
        </w:tc>
      </w:tr>
      <w:tr w:rsidR="00F33819" w:rsidRPr="00F33819" w14:paraId="2AEE4C90" w14:textId="77777777" w:rsidTr="00831221">
        <w:tc>
          <w:tcPr>
            <w:tcW w:w="1679" w:type="pct"/>
            <w:shd w:val="clear" w:color="auto" w:fill="auto"/>
            <w:vAlign w:val="center"/>
          </w:tcPr>
          <w:p w14:paraId="5A301C88" w14:textId="77777777" w:rsidR="00936C1B" w:rsidRDefault="0075126C">
            <w:pPr>
              <w:bidi/>
              <w:spacing w:after="0" w:line="240" w:lineRule="auto"/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گروه آموزشی: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علوم تشریحی</w:t>
            </w:r>
          </w:p>
        </w:tc>
        <w:tc>
          <w:tcPr>
            <w:tcW w:w="1679" w:type="pct"/>
            <w:gridSpan w:val="2"/>
            <w:shd w:val="clear" w:color="auto" w:fill="auto"/>
            <w:vAlign w:val="center"/>
          </w:tcPr>
          <w:p w14:paraId="02C36719" w14:textId="0666BC14" w:rsidR="00936C1B" w:rsidRDefault="0075126C">
            <w:pPr>
              <w:bidi/>
              <w:spacing w:after="0" w:line="240" w:lineRule="auto"/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نام درس: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</w:t>
            </w:r>
            <w:r w:rsidR="00672FE2"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>سلول و بافت شناسی</w:t>
            </w:r>
          </w:p>
        </w:tc>
        <w:tc>
          <w:tcPr>
            <w:tcW w:w="1642" w:type="pct"/>
            <w:gridSpan w:val="2"/>
            <w:vAlign w:val="center"/>
          </w:tcPr>
          <w:p w14:paraId="1D56EDD2" w14:textId="5A6365CF" w:rsidR="00936C1B" w:rsidRPr="00B3460C" w:rsidRDefault="0075126C">
            <w:pPr>
              <w:bidi/>
              <w:spacing w:after="0" w:line="240" w:lineRule="auto"/>
              <w:rPr>
                <w:rFonts w:cs="Times New Roman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آدرس دفتر: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طبقه</w:t>
            </w:r>
            <w:r w:rsidR="00B3460C"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 xml:space="preserve"> همکف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دانشکده پزشکی، </w:t>
            </w:r>
            <w:r w:rsidR="00B3460C"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>گروه علوم تشریحی</w:t>
            </w:r>
          </w:p>
        </w:tc>
      </w:tr>
      <w:tr w:rsidR="00F33819" w:rsidRPr="00F33819" w14:paraId="0AE0FB58" w14:textId="77777777" w:rsidTr="00831221">
        <w:tc>
          <w:tcPr>
            <w:tcW w:w="1679" w:type="pct"/>
            <w:shd w:val="clear" w:color="auto" w:fill="auto"/>
            <w:vAlign w:val="center"/>
          </w:tcPr>
          <w:p w14:paraId="12FBEE6E" w14:textId="3ECDDD1D" w:rsidR="00936C1B" w:rsidRPr="00B3460C" w:rsidRDefault="0075126C">
            <w:pPr>
              <w:bidi/>
              <w:spacing w:after="0" w:line="240" w:lineRule="auto"/>
              <w:rPr>
                <w:rFonts w:cs="Times New Roman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نام مسئول درس (واحد):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دکتر </w:t>
            </w:r>
            <w:r w:rsidR="00B3460C"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 xml:space="preserve">فهیمه زمانی </w:t>
            </w:r>
          </w:p>
        </w:tc>
        <w:tc>
          <w:tcPr>
            <w:tcW w:w="1679" w:type="pct"/>
            <w:gridSpan w:val="2"/>
            <w:shd w:val="clear" w:color="auto" w:fill="auto"/>
            <w:vAlign w:val="center"/>
          </w:tcPr>
          <w:p w14:paraId="65F6BBB0" w14:textId="20E5DD15" w:rsidR="00936C1B" w:rsidRDefault="0075126C">
            <w:pPr>
              <w:bidi/>
              <w:spacing w:after="0" w:line="240" w:lineRule="auto"/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شماره درس: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۱۲۳۳</w:t>
            </w:r>
            <w:r w:rsidR="00672FE2"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>59</w:t>
            </w:r>
          </w:p>
        </w:tc>
        <w:tc>
          <w:tcPr>
            <w:tcW w:w="1642" w:type="pct"/>
            <w:gridSpan w:val="2"/>
            <w:vAlign w:val="center"/>
          </w:tcPr>
          <w:p w14:paraId="458B44F3" w14:textId="77777777" w:rsidR="00936C1B" w:rsidRDefault="0075126C">
            <w:pPr>
              <w:bidi/>
              <w:spacing w:after="0" w:line="240" w:lineRule="auto"/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ساعت و روزهای تماس: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هر روز هفته از شنبه تا چهارشنبه مطابق برنامه هفتگی</w:t>
            </w:r>
          </w:p>
        </w:tc>
      </w:tr>
      <w:tr w:rsidR="00F33819" w:rsidRPr="00F33819" w14:paraId="05971E10" w14:textId="77777777" w:rsidTr="00831221">
        <w:tc>
          <w:tcPr>
            <w:tcW w:w="1679" w:type="pct"/>
            <w:shd w:val="clear" w:color="auto" w:fill="auto"/>
            <w:vAlign w:val="center"/>
          </w:tcPr>
          <w:p w14:paraId="74170302" w14:textId="03B4A1B4" w:rsidR="00936C1B" w:rsidRDefault="0075126C">
            <w:pPr>
              <w:bidi/>
              <w:spacing w:after="0" w:line="240" w:lineRule="auto"/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روز و ساعت برگزاری: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</w:t>
            </w:r>
            <w:r w:rsidR="00672FE2">
              <w:rPr>
                <w:rFonts w:ascii="Times New Roman" w:eastAsia="B Nazanin" w:hAnsi="Times New Roman" w:cs="B Nazanin" w:hint="cs"/>
                <w:sz w:val="24"/>
                <w:szCs w:val="24"/>
                <w:rtl/>
                <w:lang w:bidi="fa-IR"/>
              </w:rPr>
              <w:t>سه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شنبه </w:t>
            </w:r>
            <w:r w:rsidR="00B3460C"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>1</w:t>
            </w:r>
            <w:r w:rsidR="00672FE2"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>2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-</w:t>
            </w:r>
            <w:r w:rsidR="00672FE2"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>10</w:t>
            </w:r>
          </w:p>
        </w:tc>
        <w:tc>
          <w:tcPr>
            <w:tcW w:w="1679" w:type="pct"/>
            <w:gridSpan w:val="2"/>
            <w:shd w:val="clear" w:color="auto" w:fill="auto"/>
            <w:vAlign w:val="center"/>
          </w:tcPr>
          <w:p w14:paraId="31DB4BBA" w14:textId="77777777" w:rsidR="00936C1B" w:rsidRPr="005968D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محل برگزاری:</w:t>
            </w:r>
          </w:p>
        </w:tc>
        <w:tc>
          <w:tcPr>
            <w:tcW w:w="1642" w:type="pct"/>
            <w:gridSpan w:val="2"/>
            <w:vAlign w:val="center"/>
          </w:tcPr>
          <w:p w14:paraId="44F4FCE8" w14:textId="79C2B9C9" w:rsidR="00936C1B" w:rsidRPr="00B3460C" w:rsidRDefault="0075126C">
            <w:pPr>
              <w:bidi/>
              <w:spacing w:after="0" w:line="240" w:lineRule="auto"/>
              <w:rPr>
                <w:lang w:bidi="fa-IR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تلفن: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</w:t>
            </w:r>
            <w:r w:rsidR="00B3460C">
              <w:rPr>
                <w:rFonts w:ascii="Times New Roman" w:eastAsia="B Nazanin" w:hAnsi="Times New Roman" w:cs="B Nazanin" w:hint="cs"/>
                <w:sz w:val="24"/>
                <w:szCs w:val="24"/>
                <w:rtl/>
                <w:lang w:bidi="fa-IR"/>
              </w:rPr>
              <w:t>03137929026</w:t>
            </w:r>
          </w:p>
        </w:tc>
      </w:tr>
      <w:tr w:rsidR="00F33819" w:rsidRPr="00F33819" w14:paraId="12E8B89A" w14:textId="77777777" w:rsidTr="00831221">
        <w:tc>
          <w:tcPr>
            <w:tcW w:w="1679" w:type="pct"/>
            <w:shd w:val="clear" w:color="auto" w:fill="auto"/>
            <w:vAlign w:val="center"/>
          </w:tcPr>
          <w:p w14:paraId="1168EDC2" w14:textId="2BDC8FE8" w:rsidR="00936C1B" w:rsidRPr="005968D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ساعت و نوع درس: نظری </w:t>
            </w:r>
            <w:r w:rsidRPr="005968DA">
              <w:rPr>
                <w:rFonts w:ascii="Arial" w:eastAsia="B Nazanin" w:hAnsi="Arial" w:cs="Arial" w:hint="cs"/>
                <w:b/>
                <w:bCs/>
                <w:sz w:val="24"/>
                <w:szCs w:val="24"/>
                <w:rtl/>
              </w:rPr>
              <w:t>■</w:t>
            </w: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    </w:t>
            </w:r>
            <w:r w:rsidRPr="005968D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عملی</w:t>
            </w: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</w:t>
            </w:r>
            <w:r w:rsidR="00672FE2" w:rsidRPr="005968DA">
              <w:rPr>
                <w:rFonts w:ascii="Arial" w:eastAsia="B Nazanin" w:hAnsi="Arial" w:cs="Arial" w:hint="cs"/>
                <w:b/>
                <w:bCs/>
                <w:sz w:val="24"/>
                <w:szCs w:val="24"/>
                <w:rtl/>
              </w:rPr>
              <w:t>■</w:t>
            </w:r>
          </w:p>
        </w:tc>
        <w:tc>
          <w:tcPr>
            <w:tcW w:w="1679" w:type="pct"/>
            <w:gridSpan w:val="2"/>
            <w:shd w:val="clear" w:color="auto" w:fill="auto"/>
            <w:vAlign w:val="center"/>
          </w:tcPr>
          <w:p w14:paraId="0175E9D2" w14:textId="77777777" w:rsidR="00936C1B" w:rsidRPr="005968D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دروس پیش نیاز:</w:t>
            </w:r>
          </w:p>
        </w:tc>
        <w:tc>
          <w:tcPr>
            <w:tcW w:w="1642" w:type="pct"/>
            <w:gridSpan w:val="2"/>
            <w:vAlign w:val="center"/>
          </w:tcPr>
          <w:p w14:paraId="2397D590" w14:textId="37B9286F" w:rsidR="00936C1B" w:rsidRPr="005968DA" w:rsidRDefault="0075126C" w:rsidP="00B3460C">
            <w:pPr>
              <w:spacing w:after="0" w:line="240" w:lineRule="auto"/>
              <w:rPr>
                <w:rFonts w:asciiTheme="majorBidi" w:hAnsiTheme="majorBidi" w:cstheme="majorBidi"/>
                <w:b/>
                <w:bCs/>
              </w:rPr>
            </w:pPr>
            <w:r w:rsidRPr="005968DA">
              <w:rPr>
                <w:rFonts w:asciiTheme="majorBidi" w:eastAsia="B Mitra" w:hAnsiTheme="majorBidi" w:cstheme="majorBidi"/>
                <w:b/>
                <w:bCs/>
                <w:rtl/>
              </w:rPr>
              <w:t xml:space="preserve">E-mail </w:t>
            </w:r>
            <w:r w:rsidR="00B3460C" w:rsidRPr="005968DA">
              <w:rPr>
                <w:rFonts w:asciiTheme="majorBidi" w:eastAsia="B Mitra" w:hAnsiTheme="majorBidi" w:cstheme="majorBidi"/>
                <w:b/>
                <w:bCs/>
              </w:rPr>
              <w:t xml:space="preserve">: </w:t>
            </w:r>
            <w:r w:rsidR="00B3460C" w:rsidRPr="001A2831">
              <w:rPr>
                <w:rFonts w:asciiTheme="majorBidi" w:eastAsia="B Mitra" w:hAnsiTheme="majorBidi" w:cstheme="majorBidi"/>
              </w:rPr>
              <w:t>f</w:t>
            </w:r>
            <w:r w:rsidR="00157228">
              <w:rPr>
                <w:rFonts w:asciiTheme="majorBidi" w:eastAsia="B Mitra" w:hAnsiTheme="majorBidi" w:cstheme="majorBidi"/>
              </w:rPr>
              <w:t>.zamani</w:t>
            </w:r>
            <w:r w:rsidR="00B3460C" w:rsidRPr="001A2831">
              <w:rPr>
                <w:rFonts w:asciiTheme="majorBidi" w:eastAsia="B Mitra" w:hAnsiTheme="majorBidi" w:cstheme="majorBidi"/>
              </w:rPr>
              <w:t>@</w:t>
            </w:r>
            <w:r w:rsidR="00157228">
              <w:rPr>
                <w:rFonts w:asciiTheme="majorBidi" w:eastAsia="B Mitra" w:hAnsiTheme="majorBidi" w:cstheme="majorBidi"/>
              </w:rPr>
              <w:t>med.mui.ac.ir</w:t>
            </w:r>
          </w:p>
        </w:tc>
      </w:tr>
      <w:tr w:rsidR="00F33819" w:rsidRPr="00F33819" w14:paraId="63BC4859" w14:textId="77777777" w:rsidTr="00831221">
        <w:tc>
          <w:tcPr>
            <w:tcW w:w="5000" w:type="pct"/>
            <w:gridSpan w:val="5"/>
            <w:shd w:val="clear" w:color="auto" w:fill="auto"/>
            <w:vAlign w:val="center"/>
          </w:tcPr>
          <w:p w14:paraId="04FEAF46" w14:textId="77777777" w:rsidR="00936C1B" w:rsidRPr="00672FE2" w:rsidRDefault="0075126C" w:rsidP="00672FE2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672FE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هدف کلی درس:</w:t>
            </w:r>
          </w:p>
          <w:p w14:paraId="4EE43DC9" w14:textId="512BCAF1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  <w:rtl/>
              </w:rPr>
            </w:pPr>
            <w:r w:rsidRPr="00672FE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ح</w:t>
            </w:r>
            <w:r w:rsidRPr="00672FE2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ی</w:t>
            </w:r>
            <w:r w:rsidRPr="00672FE2">
              <w:rPr>
                <w:rFonts w:ascii="Times New Roman" w:eastAsia="B Nazanin" w:hAnsi="Times New Roman" w:cs="B Nazanin" w:hint="eastAsia"/>
                <w:b/>
                <w:bCs/>
                <w:sz w:val="24"/>
                <w:szCs w:val="24"/>
                <w:rtl/>
              </w:rPr>
              <w:t>طه</w:t>
            </w:r>
            <w:r w:rsidRPr="00672FE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دانش</w:t>
            </w:r>
            <w:r w:rsidRPr="00672FE2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ی</w:t>
            </w:r>
            <w:r w:rsidRPr="00672FE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  <w:t>: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 xml:space="preserve"> 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آشنا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با ساختار م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کروسکوپ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سلول‌ها، بافت‌ها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اصل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بدن و اندام‌ها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مختلف، به‌و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ژه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دستگاه تول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دمثل،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غدد پستان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و جفت، و درک ارتباط ساختار بافت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با عملکرد طب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ع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آن‌ها</w:t>
            </w:r>
            <w:r w:rsidRPr="00672FE2">
              <w:rPr>
                <w:rFonts w:ascii="Calibri" w:eastAsia="B Nazanin" w:hAnsi="Calibri" w:cs="B Nazanin"/>
                <w:sz w:val="24"/>
                <w:szCs w:val="24"/>
              </w:rPr>
              <w:t>.</w:t>
            </w:r>
          </w:p>
          <w:p w14:paraId="68D127BC" w14:textId="177EFB74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  <w:rtl/>
              </w:rPr>
            </w:pPr>
            <w:r w:rsidRPr="00672FE2">
              <w:rPr>
                <w:rFonts w:ascii="Times New Roman" w:eastAsia="B Nazanin" w:hAnsi="Times New Roman" w:cs="B Nazanin" w:hint="eastAsia"/>
                <w:b/>
                <w:bCs/>
                <w:sz w:val="24"/>
                <w:szCs w:val="24"/>
                <w:rtl/>
              </w:rPr>
              <w:t>ح</w:t>
            </w:r>
            <w:r w:rsidRPr="00672FE2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ی</w:t>
            </w:r>
            <w:r w:rsidRPr="00672FE2">
              <w:rPr>
                <w:rFonts w:ascii="Times New Roman" w:eastAsia="B Nazanin" w:hAnsi="Times New Roman" w:cs="B Nazanin" w:hint="eastAsia"/>
                <w:b/>
                <w:bCs/>
                <w:sz w:val="24"/>
                <w:szCs w:val="24"/>
                <w:rtl/>
              </w:rPr>
              <w:t>طه</w:t>
            </w:r>
            <w:r w:rsidRPr="00672FE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نگرش</w:t>
            </w:r>
            <w:r w:rsidRPr="00672FE2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ی</w:t>
            </w:r>
            <w:r w:rsidRPr="00672FE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  <w:t>: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 xml:space="preserve"> 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جاد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نگرش علم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و کاربرد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نسبت به اهم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ت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دانش سلول و بافت‌شناس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در شناخت ساختار و عملکرد طب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ع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اندام‌ها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بدن و درک نقش 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ن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دانش در 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ادگ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ر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مباحث تخصص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و بال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ن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رشته ماما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یی</w:t>
            </w:r>
            <w:r w:rsidRPr="00672FE2">
              <w:rPr>
                <w:rFonts w:ascii="Calibri" w:eastAsia="B Nazanin" w:hAnsi="Calibri" w:cs="B Nazanin"/>
                <w:sz w:val="24"/>
                <w:szCs w:val="24"/>
              </w:rPr>
              <w:t>.</w:t>
            </w:r>
          </w:p>
          <w:p w14:paraId="4B42FBA2" w14:textId="1FCB8A2E" w:rsidR="00936C1B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Times New Roman" w:eastAsia="B Nazanin" w:hAnsi="Times New Roman" w:cs="B Nazanin" w:hint="eastAsia"/>
                <w:b/>
                <w:bCs/>
                <w:sz w:val="24"/>
                <w:szCs w:val="24"/>
                <w:rtl/>
              </w:rPr>
              <w:t>ح</w:t>
            </w:r>
            <w:r w:rsidRPr="00672FE2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ی</w:t>
            </w:r>
            <w:r w:rsidRPr="00672FE2">
              <w:rPr>
                <w:rFonts w:ascii="Times New Roman" w:eastAsia="B Nazanin" w:hAnsi="Times New Roman" w:cs="B Nazanin" w:hint="eastAsia"/>
                <w:b/>
                <w:bCs/>
                <w:sz w:val="24"/>
                <w:szCs w:val="24"/>
                <w:rtl/>
              </w:rPr>
              <w:t>طه</w:t>
            </w:r>
            <w:r w:rsidRPr="00672FE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مهارت</w:t>
            </w:r>
            <w:r w:rsidRPr="00672FE2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ی</w:t>
            </w:r>
            <w:r w:rsidRPr="00672FE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  <w:t>: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 xml:space="preserve"> 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کسب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توانا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شناسا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و افتراق انواع سلول‌ها، بافت‌ها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اصل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بدن و ساختارها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م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کروسکوپ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اندام‌ها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مختلف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از طر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ق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مشاهده و بررس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لام‌ها و تصاو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ر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بافت‌شناس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.</w:t>
            </w:r>
          </w:p>
        </w:tc>
      </w:tr>
      <w:tr w:rsidR="00F33819" w:rsidRPr="00F33819" w14:paraId="2CB8AA78" w14:textId="77777777" w:rsidTr="00831221">
        <w:tc>
          <w:tcPr>
            <w:tcW w:w="5000" w:type="pct"/>
            <w:gridSpan w:val="5"/>
            <w:shd w:val="clear" w:color="auto" w:fill="auto"/>
            <w:vAlign w:val="center"/>
          </w:tcPr>
          <w:p w14:paraId="5FBDFBFC" w14:textId="4CE1A90D" w:rsidR="00CD644A" w:rsidRDefault="00CD644A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اهداف اختصاصی:</w:t>
            </w:r>
          </w:p>
          <w:p w14:paraId="493057A5" w14:textId="4F07225C" w:rsidR="00936C1B" w:rsidRPr="00335462" w:rsidRDefault="0075126C" w:rsidP="00CD644A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33546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حیطه دانشی</w:t>
            </w:r>
          </w:p>
          <w:p w14:paraId="15FF92F1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۱.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ساختار سلول و اجزا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اصل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آن را شرح دهد.</w:t>
            </w:r>
          </w:p>
          <w:p w14:paraId="08B4ED76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۲.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و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ژگ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ها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م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کروسکوپ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بافت پوشش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را شرح دهد.</w:t>
            </w:r>
          </w:p>
          <w:p w14:paraId="20068D67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۳.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انواع بافت پوشش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و غدد را شناسا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کند.</w:t>
            </w:r>
          </w:p>
          <w:p w14:paraId="366B7179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۴.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ساختمان بافت پ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وند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سلول‌ها، ال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اف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و ماتر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کس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خارج‌سلول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آن را توض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ح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دهد.</w:t>
            </w:r>
          </w:p>
          <w:p w14:paraId="52ED0C9E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۵.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انواع بافت همبند و اجزا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آن‌ها را شناسا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کند.</w:t>
            </w:r>
          </w:p>
          <w:p w14:paraId="6B09E52F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۶.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ساختمان، سلول‌ها، ال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اف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و انواع بافت غضروف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را شرح دهد.</w:t>
            </w:r>
          </w:p>
          <w:p w14:paraId="75AA2977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۷.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ساختار م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کروسکوپ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بافت استخوان و اجزا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آن را شرح دهد.</w:t>
            </w:r>
          </w:p>
          <w:p w14:paraId="1C05C1EE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۸.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انواع استخوان و مراحل استخوان‌ساز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را توض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ح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دهد.</w:t>
            </w:r>
          </w:p>
          <w:p w14:paraId="23ED7924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۹.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ساختمان نورون‌ها، نوروگل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ا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و اجزا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دستگاه عصب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مرکز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را شرح دهد.</w:t>
            </w:r>
          </w:p>
          <w:p w14:paraId="684D1DF6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۱۰.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ساختمان اجزا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دستگاه عصب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مح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ط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و انواع نورون‌ها و نوروگل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ا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را توص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ف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کند.</w:t>
            </w:r>
          </w:p>
          <w:p w14:paraId="718355EF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۱۱.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ساختار م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کروسکوپ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بافت عضلان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و سازوکار انقباض را توض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ح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دهد.</w:t>
            </w:r>
          </w:p>
          <w:p w14:paraId="56849D6C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۱۲.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انواع بافت عضلان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را در مقاطع م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کروسکوپ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شناسا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کند.</w:t>
            </w:r>
          </w:p>
          <w:p w14:paraId="38980BC8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۱۳.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ساختار و اجزا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دستگاه تول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دمثل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زن را شناسا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کند.</w:t>
            </w:r>
          </w:p>
          <w:p w14:paraId="3C08BF70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lastRenderedPageBreak/>
              <w:t xml:space="preserve">۱۴.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ساختار و اجزا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دستگاه تول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دمثل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مرد را شرح دهد.</w:t>
            </w:r>
          </w:p>
          <w:p w14:paraId="36A505FA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۱۵.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ساختار م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کروسکوپ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عروق خون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و لنف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را توص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ف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کند.</w:t>
            </w:r>
          </w:p>
          <w:p w14:paraId="49C6B087" w14:textId="666F0F12" w:rsid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  <w:rtl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۱۶.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بافت‌شناس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جفت و غده پستان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را شرح دهد.</w:t>
            </w:r>
          </w:p>
          <w:p w14:paraId="00E1C9D8" w14:textId="6ADA0A36" w:rsidR="00936C1B" w:rsidRPr="00335462" w:rsidRDefault="0075126C" w:rsidP="00672FE2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33546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حیطه نگرشی</w:t>
            </w:r>
          </w:p>
          <w:p w14:paraId="0143B3D2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۱.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در مطالعه بافت‌ها، دقت در مشاهده و استدلال علم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مبتن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بر شواهد را رعا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ت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کند.</w:t>
            </w:r>
          </w:p>
          <w:p w14:paraId="2CE73453" w14:textId="77777777" w:rsid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  <w:rtl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۲.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کاربرد مباحث سلول و بافت‌شناس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را در درک باردار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تول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دمثل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و ش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رده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ارزشمند بداند.</w:t>
            </w:r>
          </w:p>
          <w:p w14:paraId="398D7E5E" w14:textId="111D5233" w:rsidR="00335462" w:rsidRDefault="0075126C" w:rsidP="00672FE2">
            <w:pPr>
              <w:bidi/>
              <w:spacing w:after="0" w:line="240" w:lineRule="auto"/>
              <w:rPr>
                <w:rFonts w:ascii="Arial" w:eastAsia="B Nazanin" w:hAnsi="Arial" w:cs="Arial"/>
                <w:b/>
                <w:bCs/>
                <w:sz w:val="24"/>
                <w:szCs w:val="24"/>
              </w:rPr>
            </w:pPr>
            <w:r w:rsidRPr="0033546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حیطه مهارتی </w:t>
            </w:r>
          </w:p>
          <w:p w14:paraId="766EDE9C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۱.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م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کروسکوپ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نور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را با رعا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ت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اصول 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من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برا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بررس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لام آماده و تنظ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م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کند.</w:t>
            </w:r>
          </w:p>
          <w:p w14:paraId="165EF857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۲.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بافت پوشش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پ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وند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غضروف، استخوان، عصب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و عضلان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را رو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لام شناسا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کند.</w:t>
            </w:r>
          </w:p>
          <w:p w14:paraId="5469EA36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۳.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نمونه‌ها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م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کروسکوپ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تخمدان، لوله رحم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رحم و واژن را تشخ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ص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دهد.</w:t>
            </w:r>
          </w:p>
          <w:p w14:paraId="7E4AF3D4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۴.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اجزا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بافت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جفت و غده پستان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را رو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لام 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ا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تصو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ر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تشخ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ص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دهد.</w:t>
            </w:r>
          </w:p>
          <w:p w14:paraId="1C790088" w14:textId="77777777" w:rsidR="00672FE2" w:rsidRPr="00672FE2" w:rsidRDefault="00672FE2" w:rsidP="00672FE2">
            <w:pPr>
              <w:bidi/>
              <w:spacing w:after="0" w:line="240" w:lineRule="auto"/>
              <w:rPr>
                <w:rFonts w:ascii="Calibri" w:eastAsia="B Nazanin" w:hAnsi="Calibri" w:cs="B Nazanin"/>
                <w:sz w:val="24"/>
                <w:szCs w:val="24"/>
              </w:rPr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۵.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نمونه‌ها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ب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ضه،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مجار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ناقل اسپرم و پروستات را از هم تم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ز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دهد.</w:t>
            </w:r>
          </w:p>
          <w:p w14:paraId="48F9A841" w14:textId="69162643" w:rsidR="00936C1B" w:rsidRDefault="00672FE2" w:rsidP="00672FE2">
            <w:pPr>
              <w:bidi/>
              <w:spacing w:after="0" w:line="240" w:lineRule="auto"/>
            </w:pPr>
            <w:r w:rsidRPr="00672FE2">
              <w:rPr>
                <w:rFonts w:ascii="Calibri" w:eastAsia="B Nazanin" w:hAnsi="Calibri" w:cs="B Nazanin"/>
                <w:sz w:val="24"/>
                <w:szCs w:val="24"/>
                <w:rtl/>
                <w:lang w:bidi="fa-IR"/>
              </w:rPr>
              <w:t xml:space="preserve">۶. 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>و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ژگ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ها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مقاطع عروق خون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و لنف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را با 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کد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گر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مقا</w:t>
            </w:r>
            <w:r w:rsidRPr="00672FE2">
              <w:rPr>
                <w:rFonts w:ascii="Calibri" w:eastAsia="B Nazanin" w:hAnsi="Calibri" w:cs="B Nazanin" w:hint="cs"/>
                <w:sz w:val="24"/>
                <w:szCs w:val="24"/>
                <w:rtl/>
              </w:rPr>
              <w:t>ی</w:t>
            </w:r>
            <w:r w:rsidRPr="00672FE2">
              <w:rPr>
                <w:rFonts w:ascii="Calibri" w:eastAsia="B Nazanin" w:hAnsi="Calibri" w:cs="B Nazanin" w:hint="eastAsia"/>
                <w:sz w:val="24"/>
                <w:szCs w:val="24"/>
                <w:rtl/>
              </w:rPr>
              <w:t>سه</w:t>
            </w:r>
            <w:r w:rsidRPr="00672FE2"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کند.</w:t>
            </w:r>
          </w:p>
        </w:tc>
      </w:tr>
      <w:tr w:rsidR="00F33819" w:rsidRPr="00F33819" w14:paraId="40F12EA4" w14:textId="77777777" w:rsidTr="00831221">
        <w:tc>
          <w:tcPr>
            <w:tcW w:w="5000" w:type="pct"/>
            <w:gridSpan w:val="5"/>
            <w:shd w:val="clear" w:color="auto" w:fill="auto"/>
            <w:vAlign w:val="center"/>
          </w:tcPr>
          <w:p w14:paraId="437083CD" w14:textId="77777777" w:rsidR="00936C1B" w:rsidRDefault="0075126C">
            <w:pPr>
              <w:bidi/>
              <w:spacing w:after="0" w:line="240" w:lineRule="auto"/>
            </w:pPr>
            <w:r w:rsidRPr="0033546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lastRenderedPageBreak/>
              <w:t>منابع اصلی درس</w:t>
            </w:r>
            <w:r>
              <w:rPr>
                <w:rFonts w:ascii="Calibri" w:eastAsia="B Mitra" w:hAnsi="Calibri" w:cs="B Mitra"/>
                <w:b/>
                <w:rtl/>
              </w:rPr>
              <w:t xml:space="preserve"> (عنوان کتاب یا درسنامه، نام نویسنده، سال و محل انتشار، نام ناشر، شماره فصول یا صفحات مورد نظر در این درس):</w:t>
            </w:r>
          </w:p>
          <w:p w14:paraId="4E7D30E1" w14:textId="0E98F846" w:rsidR="00936C1B" w:rsidRPr="009D34E9" w:rsidRDefault="0075126C" w:rsidP="009D34E9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Times New Roman" w:eastAsia="B Mitra" w:hAnsi="Times New Roman" w:cs="B Mitra"/>
                <w:sz w:val="24"/>
                <w:szCs w:val="24"/>
                <w:rtl/>
              </w:rPr>
            </w:pP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مبانی بافت شناسی تألیف دکتر بتول هاشمی بنی </w:t>
            </w:r>
            <w:r w:rsidRPr="009D34E9">
              <w:rPr>
                <w:rFonts w:ascii="Arial" w:eastAsia="B Mitra" w:hAnsi="Arial" w:cs="Arial" w:hint="cs"/>
                <w:sz w:val="24"/>
                <w:szCs w:val="24"/>
                <w:rtl/>
              </w:rPr>
              <w:t>–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دکتر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شهناز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رضوی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</w:t>
            </w:r>
            <w:r w:rsidRPr="009D34E9">
              <w:rPr>
                <w:rFonts w:ascii="Arial" w:eastAsia="B Mitra" w:hAnsi="Arial" w:cs="Arial" w:hint="cs"/>
                <w:sz w:val="24"/>
                <w:szCs w:val="24"/>
                <w:rtl/>
              </w:rPr>
              <w:t>–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دکتر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گیتی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زرین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فرد</w:t>
            </w:r>
          </w:p>
          <w:p w14:paraId="3161582E" w14:textId="77B47F21" w:rsidR="009D34E9" w:rsidRPr="009D34E9" w:rsidRDefault="009D34E9" w:rsidP="009D34E9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</w:pP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>بافت‌شناس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ی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پا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ی</w:t>
            </w:r>
            <w:r w:rsidRPr="009D34E9">
              <w:rPr>
                <w:rFonts w:ascii="Times New Roman" w:eastAsia="B Mitra" w:hAnsi="Times New Roman" w:cs="B Mitra" w:hint="eastAsia"/>
                <w:sz w:val="24"/>
                <w:szCs w:val="24"/>
                <w:rtl/>
              </w:rPr>
              <w:t>ه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جان</w:t>
            </w:r>
            <w:r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 xml:space="preserve"> 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>کوئ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ی</w:t>
            </w:r>
            <w:r w:rsidRPr="009D34E9">
              <w:rPr>
                <w:rFonts w:ascii="Times New Roman" w:eastAsia="B Mitra" w:hAnsi="Times New Roman" w:cs="B Mitra" w:hint="eastAsia"/>
                <w:sz w:val="24"/>
                <w:szCs w:val="24"/>
                <w:rtl/>
              </w:rPr>
              <w:t>را</w:t>
            </w:r>
            <w:r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 xml:space="preserve"> ترجبحا 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وی</w:t>
            </w:r>
            <w:r w:rsidRPr="009D34E9">
              <w:rPr>
                <w:rFonts w:ascii="Times New Roman" w:eastAsia="B Mitra" w:hAnsi="Times New Roman" w:cs="B Mitra" w:hint="eastAsia"/>
                <w:sz w:val="24"/>
                <w:szCs w:val="24"/>
                <w:rtl/>
              </w:rPr>
              <w:t>را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ی</w:t>
            </w:r>
            <w:r w:rsidRPr="009D34E9">
              <w:rPr>
                <w:rFonts w:ascii="Times New Roman" w:eastAsia="B Mitra" w:hAnsi="Times New Roman" w:cs="B Mitra" w:hint="eastAsia"/>
                <w:sz w:val="24"/>
                <w:szCs w:val="24"/>
                <w:rtl/>
              </w:rPr>
              <w:t>ش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هجدهم 2026 </w:t>
            </w:r>
          </w:p>
          <w:p w14:paraId="33C906AC" w14:textId="17FBC92C" w:rsidR="00936C1B" w:rsidRDefault="0075126C" w:rsidP="009D34E9">
            <w:pPr>
              <w:bidi/>
              <w:spacing w:after="0" w:line="240" w:lineRule="auto"/>
            </w:pPr>
            <w:r w:rsidRPr="009D34E9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منابع فرعی درس</w:t>
            </w:r>
            <w:r w:rsidRPr="009D34E9">
              <w:rPr>
                <w:rFonts w:ascii="Calibri" w:eastAsia="B Mitra" w:hAnsi="Calibri" w:cs="B Mitra"/>
                <w:b/>
                <w:rtl/>
              </w:rPr>
              <w:t xml:space="preserve"> (کتاب، مجله، سامانه و ...):</w:t>
            </w:r>
          </w:p>
          <w:p w14:paraId="4211D3A5" w14:textId="50888824" w:rsidR="00936C1B" w:rsidRDefault="009D34E9" w:rsidP="009D34E9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</w:pP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>بافت شناس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ی دکتر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سل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ی</w:t>
            </w:r>
            <w:r w:rsidRPr="009D34E9">
              <w:rPr>
                <w:rFonts w:ascii="Times New Roman" w:eastAsia="B Mitra" w:hAnsi="Times New Roman" w:cs="B Mitra" w:hint="eastAsia"/>
                <w:sz w:val="24"/>
                <w:szCs w:val="24"/>
                <w:rtl/>
              </w:rPr>
              <w:t>مان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ی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راد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 xml:space="preserve"> آخرین ویرایش</w:t>
            </w:r>
          </w:p>
        </w:tc>
      </w:tr>
      <w:tr w:rsidR="00F33819" w:rsidRPr="00F33819" w14:paraId="11960196" w14:textId="77777777" w:rsidTr="00831221">
        <w:tc>
          <w:tcPr>
            <w:tcW w:w="4349" w:type="pct"/>
            <w:gridSpan w:val="4"/>
            <w:shd w:val="clear" w:color="auto" w:fill="auto"/>
            <w:vAlign w:val="center"/>
          </w:tcPr>
          <w:p w14:paraId="7F973146" w14:textId="77777777" w:rsidR="00936C1B" w:rsidRPr="00CD644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نحوه ارزشیابی دانشجو و بارم مربوط به هر ارزشیابی</w:t>
            </w:r>
          </w:p>
          <w:p w14:paraId="664A599E" w14:textId="2FA34DDD" w:rsidR="00936C1B" w:rsidRDefault="0075126C">
            <w:pPr>
              <w:bidi/>
              <w:spacing w:after="0" w:line="240" w:lineRule="auto"/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الف) تکوینی</w:t>
            </w: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 xml:space="preserve"> (ارزشیابی حین دوره شامل کوئیز، تکالیف، امتحان میان ترم و ...): امتحان میان ترم به صورت تستی و الکترونیک (بارم </w:t>
            </w:r>
            <w:r w:rsidR="00672FE2">
              <w:rPr>
                <w:rFonts w:ascii="Calibri" w:eastAsia="B Mitra" w:hAnsi="Calibri" w:cs="B Mitra" w:hint="cs"/>
                <w:sz w:val="24"/>
                <w:szCs w:val="24"/>
                <w:rtl/>
              </w:rPr>
              <w:t xml:space="preserve">4 </w:t>
            </w: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نمره) می‌باشد.</w:t>
            </w:r>
          </w:p>
          <w:p w14:paraId="7F265A12" w14:textId="77777777" w:rsidR="00936C1B" w:rsidRDefault="0075126C">
            <w:pPr>
              <w:bidi/>
              <w:spacing w:after="0" w:line="240" w:lineRule="auto"/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ب) تراکمی</w:t>
            </w: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 xml:space="preserve"> (ارزشیابی پایان دوره): امتحان پایان ترم به صورت تستی و الکترونیک (در کل بارم ۱۶ نمره) می‌باشد.</w:t>
            </w:r>
          </w:p>
        </w:tc>
        <w:tc>
          <w:tcPr>
            <w:tcW w:w="651" w:type="pct"/>
            <w:shd w:val="clear" w:color="auto" w:fill="auto"/>
            <w:vAlign w:val="center"/>
          </w:tcPr>
          <w:p w14:paraId="7D5A5334" w14:textId="77777777" w:rsidR="00936C1B" w:rsidRDefault="0075126C">
            <w:pPr>
              <w:bidi/>
              <w:spacing w:after="0" w:line="240" w:lineRule="auto"/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بارم:</w:t>
            </w: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 xml:space="preserve"> ۴ نمره</w:t>
            </w:r>
          </w:p>
          <w:p w14:paraId="0D36FD09" w14:textId="77777777" w:rsidR="00936C1B" w:rsidRDefault="0075126C">
            <w:pPr>
              <w:bidi/>
              <w:spacing w:after="0" w:line="240" w:lineRule="auto"/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بارم:</w:t>
            </w: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 xml:space="preserve"> ۱۶ نمره</w:t>
            </w:r>
          </w:p>
        </w:tc>
      </w:tr>
      <w:tr w:rsidR="00F33819" w:rsidRPr="00F33819" w14:paraId="35A2C681" w14:textId="77777777" w:rsidTr="00831221">
        <w:tc>
          <w:tcPr>
            <w:tcW w:w="5000" w:type="pct"/>
            <w:gridSpan w:val="5"/>
            <w:shd w:val="clear" w:color="auto" w:fill="auto"/>
            <w:vAlign w:val="center"/>
          </w:tcPr>
          <w:p w14:paraId="42C79DA0" w14:textId="77777777" w:rsidR="00936C1B" w:rsidRPr="00CD644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وظایف دانشجو:</w:t>
            </w:r>
          </w:p>
          <w:p w14:paraId="7EF6DD8F" w14:textId="77777777" w:rsidR="00936C1B" w:rsidRPr="00CD644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کلاس حضوری:</w:t>
            </w:r>
          </w:p>
          <w:p w14:paraId="5F9EC05E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۱- حضور به موقع در کلاس طبق برنامه</w:t>
            </w:r>
          </w:p>
          <w:p w14:paraId="6846B515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۲- ارائه تکالیف در زمان تعیین شده</w:t>
            </w:r>
          </w:p>
          <w:p w14:paraId="7B9DC5C9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۳- شرکت فعال در پرسش و پاسخ کلاسی</w:t>
            </w:r>
          </w:p>
          <w:p w14:paraId="6EB9A415" w14:textId="451BFC09" w:rsidR="00936C1B" w:rsidRPr="00CD644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کلاس غیر حضوری</w:t>
            </w:r>
            <w:r w:rsidR="00646BB5" w:rsidRPr="00CD644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(در صورت برگزاری)</w:t>
            </w: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:</w:t>
            </w:r>
          </w:p>
          <w:p w14:paraId="62D8A167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۱- حضور به موقع در جلسات آنلاین طبق برنامه</w:t>
            </w:r>
          </w:p>
          <w:p w14:paraId="2BB4DC4A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۲- حضور دائم و فعال دانشجویان در تمام مدت برگزاری کلاس آنلاین</w:t>
            </w:r>
          </w:p>
          <w:p w14:paraId="5473BDA0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lastRenderedPageBreak/>
              <w:t>۳- ارائه تکالیف در زمان تعیین شده در جلسات آنلاین و آفلاین</w:t>
            </w:r>
          </w:p>
          <w:p w14:paraId="773E8C8C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۴- زدن تیک مطالعه فایل‌های درسی آپلود شده در سایت نوید در جلسات آفلاین</w:t>
            </w:r>
          </w:p>
        </w:tc>
      </w:tr>
      <w:tr w:rsidR="00F33819" w:rsidRPr="00F33819" w14:paraId="145F8DB3" w14:textId="77777777" w:rsidTr="00831221">
        <w:tc>
          <w:tcPr>
            <w:tcW w:w="5000" w:type="pct"/>
            <w:gridSpan w:val="5"/>
            <w:shd w:val="clear" w:color="auto" w:fill="auto"/>
            <w:vAlign w:val="center"/>
          </w:tcPr>
          <w:p w14:paraId="40A60F37" w14:textId="77777777" w:rsidR="00936C1B" w:rsidRPr="00CD644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lastRenderedPageBreak/>
              <w:t>سیاست مسئول دوره در مورد نظم و انضباط و اجرای قوانین آموزشی در طول دوره:</w:t>
            </w:r>
          </w:p>
          <w:p w14:paraId="3DA28E57" w14:textId="77777777" w:rsidR="00936C1B" w:rsidRPr="00CD644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کلاس حضوری:</w:t>
            </w:r>
          </w:p>
          <w:p w14:paraId="203B85E3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۱- حضور رأس ساعت در کلاس الزامی است.</w:t>
            </w:r>
          </w:p>
          <w:p w14:paraId="268C069F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۲- حضور دانشجو بعد از استاد تأخیر محسوب می‌شود و دانشجو موظف می‌شود به کوئیز درسی که برای تأخیرکنندگان تهیه می‌شود جواب دهد.</w:t>
            </w:r>
          </w:p>
          <w:p w14:paraId="64E6BB3B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۳- دو تأخیر در کلاس معادل یک جلسه غیبت محاسبه می‌شود.</w:t>
            </w:r>
          </w:p>
          <w:p w14:paraId="02A9AC7D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۴- در طول برگزاری کلاس بسته به صلاحدید استاد حضور و غیاب انجام خواهد شد.</w:t>
            </w:r>
          </w:p>
          <w:p w14:paraId="424AFA06" w14:textId="685EC632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۵- </w:t>
            </w:r>
            <w:r w:rsidR="00646BB5">
              <w:rPr>
                <w:rFonts w:ascii="Calibri" w:eastAsia="B Nazanin" w:hAnsi="Calibri" w:cs="B Nazanin" w:hint="cs"/>
                <w:sz w:val="24"/>
                <w:szCs w:val="24"/>
                <w:rtl/>
              </w:rPr>
              <w:t xml:space="preserve">در خصوص غیبت ها </w:t>
            </w: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مطابق آیین نامه آموزشی</w:t>
            </w:r>
            <w:r w:rsidR="00646BB5">
              <w:rPr>
                <w:rFonts w:ascii="Calibri" w:eastAsia="B Nazanin" w:hAnsi="Calibri" w:cs="B Nazanin" w:hint="cs"/>
                <w:sz w:val="24"/>
                <w:szCs w:val="24"/>
                <w:rtl/>
              </w:rPr>
              <w:t xml:space="preserve"> عمل خواهد شد.</w:t>
            </w: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</w:t>
            </w:r>
          </w:p>
          <w:p w14:paraId="51667E04" w14:textId="47B5AE0E" w:rsidR="00936C1B" w:rsidRPr="00CD644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کلاس غیر حضوری</w:t>
            </w:r>
            <w:r w:rsidR="00646BB5" w:rsidRPr="00CD644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 xml:space="preserve"> (در صورت </w:t>
            </w:r>
            <w:r w:rsidR="00CD644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نیاز به </w:t>
            </w:r>
            <w:r w:rsidR="00646BB5" w:rsidRPr="00CD644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برگزاری)</w:t>
            </w: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:</w:t>
            </w:r>
          </w:p>
          <w:p w14:paraId="63FD3505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۶- حضور به موقع در جلسات آنلاین طبق برنامه الزامی است.</w:t>
            </w:r>
          </w:p>
          <w:p w14:paraId="03E7EB4B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۷- حضور در کلاس آنلاین قبل از ۵ دقیقه تأخیر محسوب می‌شود.</w:t>
            </w:r>
          </w:p>
          <w:p w14:paraId="733A53FD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۸- دو تأخیر در کلاس آنلاین معادل یک جلسه غیبت محاسبه می‌شود.</w:t>
            </w:r>
          </w:p>
          <w:p w14:paraId="1FB51682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۹- حضور در کلاس آنلاین پس از ۱۰ دقیقه و بیش از آن غیبت محسوب می‌شود.</w:t>
            </w:r>
          </w:p>
          <w:p w14:paraId="012D4DFA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۱۰- به ازای هر جلسه غیبت در کلاس‌های آنلاین بخشی از نمره نهایی کسر خواهد شد.</w:t>
            </w:r>
          </w:p>
          <w:p w14:paraId="42150DA4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۱۱- در طول برگزاری کلاس بسته به صلاحدید استاد حضور و غیاب انجام خواهد شد.</w:t>
            </w:r>
          </w:p>
          <w:p w14:paraId="3CB931A8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۱۲- حضور دائم و فعال دانشجویان در تمام مدت برگزاری کلاس آنلاین الزامی است و چک می‌شود.</w:t>
            </w:r>
          </w:p>
          <w:p w14:paraId="56CC195F" w14:textId="77777777" w:rsidR="00936C1B" w:rsidRDefault="0075126C">
            <w:pPr>
              <w:bidi/>
              <w:spacing w:after="0" w:line="240" w:lineRule="auto"/>
              <w:rPr>
                <w:rFonts w:ascii="Noto Naskh Arabic" w:eastAsia="Noto Naskh Arabic" w:hAnsi="Noto Naskh Arabic" w:cs="Noto Naskh Arabic"/>
                <w:sz w:val="19"/>
                <w:rtl/>
              </w:rPr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۱۳- عدم حضور در زمان پرسش و پاسخ در جلسات آنلاین غیبت محسوب می‌شود.</w:t>
            </w:r>
          </w:p>
          <w:p w14:paraId="27B2E09C" w14:textId="7DD1057A" w:rsidR="00646BB5" w:rsidRDefault="00646BB5" w:rsidP="00646BB5">
            <w:pPr>
              <w:bidi/>
              <w:spacing w:after="0" w:line="240" w:lineRule="auto"/>
            </w:pPr>
          </w:p>
        </w:tc>
      </w:tr>
      <w:tr w:rsidR="00F33819" w:rsidRPr="00F33819" w14:paraId="36C1057D" w14:textId="77777777" w:rsidTr="00831221">
        <w:tc>
          <w:tcPr>
            <w:tcW w:w="2518" w:type="pct"/>
            <w:gridSpan w:val="2"/>
            <w:shd w:val="clear" w:color="auto" w:fill="auto"/>
            <w:vAlign w:val="center"/>
          </w:tcPr>
          <w:p w14:paraId="30CBDB61" w14:textId="77777777" w:rsidR="00936C1B" w:rsidRPr="00CD644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تاریخ امتحان میان ترم:</w:t>
            </w:r>
          </w:p>
        </w:tc>
        <w:tc>
          <w:tcPr>
            <w:tcW w:w="2482" w:type="pct"/>
            <w:gridSpan w:val="3"/>
            <w:shd w:val="clear" w:color="auto" w:fill="auto"/>
            <w:vAlign w:val="center"/>
          </w:tcPr>
          <w:p w14:paraId="17ABD96E" w14:textId="77777777" w:rsidR="00936C1B" w:rsidRDefault="0075126C">
            <w:pPr>
              <w:bidi/>
              <w:spacing w:after="0" w:line="240" w:lineRule="auto"/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تاریخ امتحان پایان ترم:</w:t>
            </w:r>
          </w:p>
        </w:tc>
      </w:tr>
      <w:tr w:rsidR="00F33819" w:rsidRPr="00F33819" w14:paraId="5B118347" w14:textId="77777777" w:rsidTr="00831221">
        <w:tc>
          <w:tcPr>
            <w:tcW w:w="5000" w:type="pct"/>
            <w:gridSpan w:val="5"/>
            <w:shd w:val="clear" w:color="auto" w:fill="auto"/>
            <w:vAlign w:val="center"/>
          </w:tcPr>
          <w:p w14:paraId="25FC4C8D" w14:textId="77777777" w:rsidR="00936C1B" w:rsidRPr="00CD644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سایر تذکرهای مهم برای دانشجویان:</w:t>
            </w:r>
          </w:p>
        </w:tc>
      </w:tr>
    </w:tbl>
    <w:p w14:paraId="49E634A0" w14:textId="77777777" w:rsidR="00F33819" w:rsidRPr="00F33819" w:rsidRDefault="00F33819" w:rsidP="00F33819">
      <w:pPr>
        <w:bidi/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fa-IR"/>
        </w:rPr>
      </w:pPr>
    </w:p>
    <w:p w14:paraId="1F7DC54E" w14:textId="77777777" w:rsidR="00936C1B" w:rsidRDefault="00936C1B"/>
    <w:tbl>
      <w:tblPr>
        <w:tblW w:w="5000" w:type="pct"/>
        <w:tblBorders>
          <w:top w:val="single" w:sz="5" w:space="0" w:color="555555"/>
          <w:left w:val="single" w:sz="5" w:space="0" w:color="555555"/>
          <w:bottom w:val="single" w:sz="5" w:space="0" w:color="555555"/>
          <w:right w:val="single" w:sz="5" w:space="0" w:color="555555"/>
          <w:insideH w:val="single" w:sz="5" w:space="0" w:color="555555"/>
          <w:insideV w:val="single" w:sz="5" w:space="0" w:color="555555"/>
        </w:tblBorders>
        <w:tblLook w:val="04A0" w:firstRow="1" w:lastRow="0" w:firstColumn="1" w:lastColumn="0" w:noHBand="0" w:noVBand="1"/>
      </w:tblPr>
      <w:tblGrid>
        <w:gridCol w:w="1071"/>
        <w:gridCol w:w="993"/>
        <w:gridCol w:w="1225"/>
        <w:gridCol w:w="947"/>
        <w:gridCol w:w="1528"/>
        <w:gridCol w:w="1043"/>
        <w:gridCol w:w="414"/>
        <w:gridCol w:w="5224"/>
        <w:gridCol w:w="828"/>
        <w:gridCol w:w="1180"/>
        <w:gridCol w:w="671"/>
      </w:tblGrid>
      <w:tr w:rsidR="002E7A9A" w14:paraId="1DCD86A7" w14:textId="77777777" w:rsidTr="004C7DC3">
        <w:tc>
          <w:tcPr>
            <w:tcW w:w="3289" w:type="dxa"/>
            <w:gridSpan w:val="3"/>
            <w:shd w:val="clear" w:color="auto" w:fill="ECECEC"/>
          </w:tcPr>
          <w:p w14:paraId="3706F962" w14:textId="77777777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منبع این سرفصل</w:t>
            </w:r>
          </w:p>
        </w:tc>
        <w:tc>
          <w:tcPr>
            <w:tcW w:w="947" w:type="dxa"/>
            <w:vMerge w:val="restart"/>
            <w:shd w:val="clear" w:color="auto" w:fill="ECECEC"/>
          </w:tcPr>
          <w:p w14:paraId="2199F959" w14:textId="77777777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نظری یا عملی</w:t>
            </w:r>
          </w:p>
        </w:tc>
        <w:tc>
          <w:tcPr>
            <w:tcW w:w="1528" w:type="dxa"/>
            <w:vMerge w:val="restart"/>
            <w:shd w:val="clear" w:color="auto" w:fill="ECECEC"/>
          </w:tcPr>
          <w:p w14:paraId="2AFF8F85" w14:textId="77777777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مدرس</w:t>
            </w:r>
          </w:p>
        </w:tc>
        <w:tc>
          <w:tcPr>
            <w:tcW w:w="1043" w:type="dxa"/>
            <w:vMerge w:val="restart"/>
            <w:shd w:val="clear" w:color="auto" w:fill="ECECEC"/>
          </w:tcPr>
          <w:p w14:paraId="16F79FBD" w14:textId="6B5DA47A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</w:pPr>
            <w:r w:rsidRPr="00CD644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نوع کلاس</w:t>
            </w:r>
          </w:p>
        </w:tc>
        <w:tc>
          <w:tcPr>
            <w:tcW w:w="5638" w:type="dxa"/>
            <w:gridSpan w:val="2"/>
            <w:vMerge w:val="restart"/>
            <w:shd w:val="clear" w:color="auto" w:fill="ECECEC"/>
          </w:tcPr>
          <w:p w14:paraId="5D8312FC" w14:textId="77777777" w:rsid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عنوان</w:t>
            </w:r>
          </w:p>
          <w:p w14:paraId="2931A008" w14:textId="356E24B5" w:rsidR="002E7A9A" w:rsidRPr="00CD644A" w:rsidRDefault="002E7A9A" w:rsidP="00CD644A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</w:t>
            </w:r>
            <w:r w:rsidRPr="00CD644A"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(بر اساس سرفصل‌های برنامه ملی مصوب ۱۳۹۶/۵/۱ تدوین گردد)</w:t>
            </w:r>
          </w:p>
        </w:tc>
        <w:tc>
          <w:tcPr>
            <w:tcW w:w="828" w:type="dxa"/>
            <w:vMerge w:val="restart"/>
            <w:shd w:val="clear" w:color="auto" w:fill="ECECEC"/>
          </w:tcPr>
          <w:p w14:paraId="6FD52E04" w14:textId="77777777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ساعت</w:t>
            </w:r>
          </w:p>
        </w:tc>
        <w:tc>
          <w:tcPr>
            <w:tcW w:w="1180" w:type="dxa"/>
            <w:vMerge w:val="restart"/>
            <w:shd w:val="clear" w:color="auto" w:fill="ECECEC"/>
          </w:tcPr>
          <w:p w14:paraId="60534ADC" w14:textId="77777777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تاریخ</w:t>
            </w:r>
          </w:p>
        </w:tc>
        <w:tc>
          <w:tcPr>
            <w:tcW w:w="671" w:type="dxa"/>
            <w:vMerge w:val="restart"/>
            <w:shd w:val="clear" w:color="auto" w:fill="ECECEC"/>
          </w:tcPr>
          <w:p w14:paraId="766BBA0D" w14:textId="77777777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ردیف</w:t>
            </w:r>
          </w:p>
        </w:tc>
      </w:tr>
      <w:tr w:rsidR="002E7A9A" w14:paraId="68905C82" w14:textId="77777777" w:rsidTr="004C7DC3">
        <w:tc>
          <w:tcPr>
            <w:tcW w:w="1071" w:type="dxa"/>
            <w:shd w:val="clear" w:color="auto" w:fill="ECECEC"/>
          </w:tcPr>
          <w:p w14:paraId="2D81272F" w14:textId="77777777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صفحات</w:t>
            </w:r>
          </w:p>
        </w:tc>
        <w:tc>
          <w:tcPr>
            <w:tcW w:w="993" w:type="dxa"/>
            <w:shd w:val="clear" w:color="auto" w:fill="ECECEC"/>
          </w:tcPr>
          <w:p w14:paraId="4EC904D3" w14:textId="77777777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فصل</w:t>
            </w:r>
          </w:p>
        </w:tc>
        <w:tc>
          <w:tcPr>
            <w:tcW w:w="1225" w:type="dxa"/>
            <w:shd w:val="clear" w:color="auto" w:fill="ECECEC"/>
          </w:tcPr>
          <w:p w14:paraId="10CAE8D3" w14:textId="77777777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اسم منبع</w:t>
            </w:r>
          </w:p>
        </w:tc>
        <w:tc>
          <w:tcPr>
            <w:tcW w:w="947" w:type="dxa"/>
            <w:vMerge/>
          </w:tcPr>
          <w:p w14:paraId="535295C8" w14:textId="77777777" w:rsidR="002E7A9A" w:rsidRPr="00CD644A" w:rsidRDefault="002E7A9A" w:rsidP="00646BB5">
            <w:pPr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14:paraId="2248FD2A" w14:textId="77777777" w:rsidR="002E7A9A" w:rsidRPr="00CD644A" w:rsidRDefault="002E7A9A" w:rsidP="00646BB5">
            <w:pPr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</w:p>
        </w:tc>
        <w:tc>
          <w:tcPr>
            <w:tcW w:w="1043" w:type="dxa"/>
            <w:vMerge/>
          </w:tcPr>
          <w:p w14:paraId="08D19F38" w14:textId="77777777" w:rsidR="002E7A9A" w:rsidRPr="00CD644A" w:rsidRDefault="002E7A9A" w:rsidP="00646BB5">
            <w:pPr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</w:p>
        </w:tc>
        <w:tc>
          <w:tcPr>
            <w:tcW w:w="5638" w:type="dxa"/>
            <w:gridSpan w:val="2"/>
            <w:vMerge/>
          </w:tcPr>
          <w:p w14:paraId="6524F020" w14:textId="34B7C371" w:rsidR="002E7A9A" w:rsidRPr="00CD644A" w:rsidRDefault="002E7A9A" w:rsidP="00646BB5">
            <w:pPr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</w:p>
        </w:tc>
        <w:tc>
          <w:tcPr>
            <w:tcW w:w="828" w:type="dxa"/>
            <w:vMerge/>
          </w:tcPr>
          <w:p w14:paraId="551CDA7C" w14:textId="77777777" w:rsidR="002E7A9A" w:rsidRPr="00CD644A" w:rsidRDefault="002E7A9A" w:rsidP="00646BB5">
            <w:pPr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</w:p>
        </w:tc>
        <w:tc>
          <w:tcPr>
            <w:tcW w:w="1180" w:type="dxa"/>
            <w:vMerge/>
          </w:tcPr>
          <w:p w14:paraId="4EF69F3D" w14:textId="77777777" w:rsidR="002E7A9A" w:rsidRPr="00CD644A" w:rsidRDefault="002E7A9A" w:rsidP="00646BB5">
            <w:pPr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</w:p>
        </w:tc>
        <w:tc>
          <w:tcPr>
            <w:tcW w:w="671" w:type="dxa"/>
            <w:vMerge/>
          </w:tcPr>
          <w:p w14:paraId="6647B8FB" w14:textId="77777777" w:rsidR="002E7A9A" w:rsidRPr="00CD644A" w:rsidRDefault="002E7A9A" w:rsidP="00646BB5">
            <w:pPr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</w:p>
        </w:tc>
      </w:tr>
      <w:tr w:rsidR="009B3392" w14:paraId="2DAA7AC3" w14:textId="77777777" w:rsidTr="004C7DC3">
        <w:tc>
          <w:tcPr>
            <w:tcW w:w="1071" w:type="dxa"/>
            <w:vAlign w:val="center"/>
          </w:tcPr>
          <w:p w14:paraId="16767AE8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5A55DB37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  <w:vAlign w:val="center"/>
          </w:tcPr>
          <w:p w14:paraId="2AC7AB04" w14:textId="6336218E" w:rsidR="009B3392" w:rsidRDefault="009B3392" w:rsidP="0040366B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مبانی بافت شناسی </w:t>
            </w:r>
            <w:r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>،</w:t>
            </w:r>
            <w:r w:rsidR="0040366B" w:rsidRPr="0040366B"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>بافت‌شناسی</w:t>
            </w:r>
            <w:r w:rsidR="0040366B" w:rsidRPr="0040366B"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</w:t>
            </w:r>
            <w:r w:rsidR="0040366B" w:rsidRPr="0040366B"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lastRenderedPageBreak/>
              <w:t>پا</w:t>
            </w:r>
            <w:r w:rsidR="0040366B" w:rsidRPr="0040366B"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>ی</w:t>
            </w:r>
            <w:r w:rsidR="0040366B" w:rsidRPr="0040366B">
              <w:rPr>
                <w:rFonts w:ascii="Times New Roman" w:eastAsia="B Nazanin" w:hAnsi="Times New Roman" w:cs="B Nazanin" w:hint="eastAsia"/>
                <w:sz w:val="24"/>
                <w:szCs w:val="24"/>
                <w:rtl/>
              </w:rPr>
              <w:t>ه</w:t>
            </w:r>
            <w:r w:rsidR="0040366B" w:rsidRPr="0040366B"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جان کوئ</w:t>
            </w:r>
            <w:r w:rsidR="0040366B" w:rsidRPr="0040366B"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>ی</w:t>
            </w:r>
            <w:r w:rsidR="0040366B" w:rsidRPr="0040366B">
              <w:rPr>
                <w:rFonts w:ascii="Times New Roman" w:eastAsia="B Nazanin" w:hAnsi="Times New Roman" w:cs="B Nazanin" w:hint="eastAsia"/>
                <w:sz w:val="24"/>
                <w:szCs w:val="24"/>
                <w:rtl/>
              </w:rPr>
              <w:t>را</w:t>
            </w:r>
          </w:p>
        </w:tc>
        <w:tc>
          <w:tcPr>
            <w:tcW w:w="947" w:type="dxa"/>
            <w:vAlign w:val="center"/>
          </w:tcPr>
          <w:p w14:paraId="48F890B8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lastRenderedPageBreak/>
              <w:t>نظری</w:t>
            </w:r>
          </w:p>
        </w:tc>
        <w:tc>
          <w:tcPr>
            <w:tcW w:w="1528" w:type="dxa"/>
            <w:vAlign w:val="center"/>
          </w:tcPr>
          <w:p w14:paraId="02D4BBA3" w14:textId="16954698" w:rsidR="009B3392" w:rsidRPr="002E7A9A" w:rsidRDefault="009B3392" w:rsidP="009B3392">
            <w:pPr>
              <w:bidi/>
              <w:spacing w:after="0" w:line="240" w:lineRule="auto"/>
              <w:jc w:val="center"/>
              <w:rPr>
                <w:rFonts w:cs="Times New Roman"/>
              </w:rPr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دکتر </w:t>
            </w:r>
            <w:r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>زمانی</w:t>
            </w:r>
          </w:p>
        </w:tc>
        <w:tc>
          <w:tcPr>
            <w:tcW w:w="1043" w:type="dxa"/>
          </w:tcPr>
          <w:p w14:paraId="6418B1DF" w14:textId="5DE3E79E" w:rsidR="009B3392" w:rsidRPr="002E7A9A" w:rsidRDefault="009B3392" w:rsidP="009B3392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Times New Roman"/>
                <w:sz w:val="16"/>
                <w:rtl/>
              </w:rPr>
            </w:pPr>
            <w:r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 xml:space="preserve">حضوری </w:t>
            </w:r>
          </w:p>
        </w:tc>
        <w:tc>
          <w:tcPr>
            <w:tcW w:w="5638" w:type="dxa"/>
            <w:gridSpan w:val="2"/>
            <w:vAlign w:val="center"/>
          </w:tcPr>
          <w:p w14:paraId="18FB1242" w14:textId="77777777" w:rsidR="009B3392" w:rsidRDefault="009B3392" w:rsidP="0040366B">
            <w:pPr>
              <w:spacing w:after="0" w:line="276" w:lineRule="auto"/>
              <w:jc w:val="center"/>
            </w:pPr>
            <w:r>
              <w:rPr>
                <w:rFonts w:ascii="Noto Sans Arabic" w:eastAsia="Noto Sans Arabic" w:hAnsi="Noto Sans Arabic" w:cs="Noto Sans Arabic"/>
                <w:sz w:val="16"/>
                <w:rtl/>
              </w:rPr>
              <w:t>تعریف بافت‌شناسی، بافت‌های اصلی بدن و بافت پوششی؛ کارکردهای اپیتلیوم، غشای پایه و اتصالات بین سلولی؛ ویژگی‌های سطح رأسی (میکروویلی، مژه، استرئوسیلیا)، انواع اپیتلیوم، اپیتلیوم غده‌ای، انتقال از عرض اپیتلیوم و بازسازی سلول‌ها.</w:t>
            </w:r>
          </w:p>
          <w:p w14:paraId="362F190F" w14:textId="137B7261" w:rsidR="009B3392" w:rsidRDefault="009B3392" w:rsidP="0040366B">
            <w:pPr>
              <w:bidi/>
              <w:spacing w:after="0" w:line="276" w:lineRule="auto"/>
              <w:jc w:val="center"/>
            </w:pP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lastRenderedPageBreak/>
              <w:t>عملی: بررسی میکروسکوپی انواع بافت پوششی و غدد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 xml:space="preserve"> (</w:t>
            </w:r>
            <w:r>
              <w:rPr>
                <w:rFonts w:ascii="Noto Sans Arabic" w:eastAsia="Noto Sans Arabic" w:hAnsi="Noto Sans Arabic" w:cs="Times New Roman" w:hint="cs"/>
                <w:b/>
                <w:sz w:val="16"/>
                <w:rtl/>
              </w:rPr>
              <w:t>روز و تاریخ با هماهنگی مشخص می شود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>)</w:t>
            </w: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>.</w:t>
            </w:r>
          </w:p>
        </w:tc>
        <w:tc>
          <w:tcPr>
            <w:tcW w:w="828" w:type="dxa"/>
          </w:tcPr>
          <w:p w14:paraId="47E11ACF" w14:textId="1D9741B9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lastRenderedPageBreak/>
              <w:t>10-12</w:t>
            </w:r>
          </w:p>
        </w:tc>
        <w:tc>
          <w:tcPr>
            <w:tcW w:w="1180" w:type="dxa"/>
          </w:tcPr>
          <w:p w14:paraId="21CE572F" w14:textId="4C21AA8F" w:rsidR="009B3392" w:rsidRDefault="0040366B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31</w:t>
            </w:r>
            <w:r w:rsidR="009B3392"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/6/05</w:t>
            </w:r>
          </w:p>
        </w:tc>
        <w:tc>
          <w:tcPr>
            <w:tcW w:w="671" w:type="dxa"/>
            <w:vAlign w:val="center"/>
          </w:tcPr>
          <w:p w14:paraId="03F373B4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1</w:t>
            </w:r>
          </w:p>
        </w:tc>
      </w:tr>
      <w:tr w:rsidR="009B3392" w14:paraId="508D85C1" w14:textId="77777777" w:rsidTr="004C7DC3">
        <w:tc>
          <w:tcPr>
            <w:tcW w:w="1071" w:type="dxa"/>
            <w:vAlign w:val="center"/>
          </w:tcPr>
          <w:p w14:paraId="72247A1E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7C6DC197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19A8AD47" w14:textId="4F67298F" w:rsidR="009B3392" w:rsidRDefault="009B3392" w:rsidP="009B3392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770C3429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2A3A1204" w14:textId="0B860F7E" w:rsidR="009B3392" w:rsidRDefault="009B3392" w:rsidP="009B3392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3DA50185" w14:textId="1115C61C" w:rsidR="009B3392" w:rsidRDefault="009B3392" w:rsidP="009B3392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4B6E7625" w14:textId="77777777" w:rsidR="009B3392" w:rsidRDefault="009B3392" w:rsidP="0040366B">
            <w:pPr>
              <w:spacing w:after="0" w:line="276" w:lineRule="auto"/>
              <w:jc w:val="center"/>
            </w:pPr>
            <w:r>
              <w:rPr>
                <w:rFonts w:ascii="Noto Sans Arabic" w:eastAsia="Noto Sans Arabic" w:hAnsi="Noto Sans Arabic" w:cs="Noto Sans Arabic"/>
                <w:sz w:val="16"/>
                <w:rtl/>
              </w:rPr>
              <w:t>بافت همبند: اجزا، سلول‌ها و الیاف، ماده زمینه‌ای و انواع بافت همبندی.</w:t>
            </w:r>
          </w:p>
          <w:p w14:paraId="10D1E684" w14:textId="5CE22578" w:rsidR="009B3392" w:rsidRDefault="009B3392" w:rsidP="0040366B">
            <w:pPr>
              <w:bidi/>
              <w:spacing w:after="0" w:line="276" w:lineRule="auto"/>
              <w:jc w:val="center"/>
            </w:pP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>عملی: بررسی میکروسکوپی انواع بافت همبند.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 xml:space="preserve"> 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>(</w:t>
            </w:r>
            <w:r>
              <w:rPr>
                <w:rFonts w:ascii="Noto Sans Arabic" w:eastAsia="Noto Sans Arabic" w:hAnsi="Noto Sans Arabic" w:cs="Times New Roman" w:hint="cs"/>
                <w:b/>
                <w:sz w:val="16"/>
                <w:rtl/>
              </w:rPr>
              <w:t>روز و تاریخ با هماهنگی مشخص می شود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>)</w:t>
            </w: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>.</w:t>
            </w:r>
          </w:p>
        </w:tc>
        <w:tc>
          <w:tcPr>
            <w:tcW w:w="828" w:type="dxa"/>
          </w:tcPr>
          <w:p w14:paraId="5F851F3B" w14:textId="61D08B63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10-12</w:t>
            </w:r>
          </w:p>
        </w:tc>
        <w:tc>
          <w:tcPr>
            <w:tcW w:w="1180" w:type="dxa"/>
          </w:tcPr>
          <w:p w14:paraId="110C0D01" w14:textId="04ABF577" w:rsidR="009B3392" w:rsidRDefault="0040366B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7</w:t>
            </w:r>
            <w:r w:rsidR="009B3392"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671" w:type="dxa"/>
            <w:vAlign w:val="center"/>
          </w:tcPr>
          <w:p w14:paraId="165B886D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2</w:t>
            </w:r>
          </w:p>
        </w:tc>
      </w:tr>
      <w:tr w:rsidR="009B3392" w14:paraId="1C560FAA" w14:textId="77777777" w:rsidTr="004C7DC3">
        <w:tc>
          <w:tcPr>
            <w:tcW w:w="1071" w:type="dxa"/>
            <w:vAlign w:val="center"/>
          </w:tcPr>
          <w:p w14:paraId="2174859E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0E36C0F0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6594760D" w14:textId="25C90EEB" w:rsidR="009B3392" w:rsidRDefault="009B3392" w:rsidP="009B3392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0B81B9C7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0AC0ADBC" w14:textId="5E105941" w:rsidR="009B3392" w:rsidRDefault="009B3392" w:rsidP="009B3392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47EE241F" w14:textId="0B5DD706" w:rsidR="009B3392" w:rsidRDefault="009B3392" w:rsidP="009B3392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1CD5BFBE" w14:textId="3E1458BB" w:rsidR="009B3392" w:rsidRDefault="009B3392" w:rsidP="0040366B">
            <w:pPr>
              <w:bidi/>
              <w:spacing w:after="0" w:line="276" w:lineRule="auto"/>
              <w:jc w:val="center"/>
            </w:pPr>
            <w:r>
              <w:rPr>
                <w:rFonts w:ascii="Noto Sans Arabic" w:eastAsia="Noto Sans Arabic" w:hAnsi="Noto Sans Arabic" w:cs="Noto Sans Arabic"/>
                <w:sz w:val="16"/>
                <w:rtl/>
              </w:rPr>
              <w:t>بافت غضروفی: ساختمان و انواع غضروف.</w:t>
            </w:r>
          </w:p>
        </w:tc>
        <w:tc>
          <w:tcPr>
            <w:tcW w:w="828" w:type="dxa"/>
          </w:tcPr>
          <w:p w14:paraId="4F29A993" w14:textId="0AB56DCF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10-12</w:t>
            </w:r>
          </w:p>
        </w:tc>
        <w:tc>
          <w:tcPr>
            <w:tcW w:w="1180" w:type="dxa"/>
          </w:tcPr>
          <w:p w14:paraId="0C5B462B" w14:textId="648236E2" w:rsidR="009B3392" w:rsidRDefault="009B3392" w:rsidP="009B3392">
            <w:pPr>
              <w:bidi/>
              <w:spacing w:after="0" w:line="240" w:lineRule="auto"/>
              <w:jc w:val="center"/>
            </w:pP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1</w:t>
            </w:r>
            <w:r w:rsidR="0040366B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4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671" w:type="dxa"/>
            <w:vAlign w:val="center"/>
          </w:tcPr>
          <w:p w14:paraId="249FAA54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3</w:t>
            </w:r>
          </w:p>
        </w:tc>
      </w:tr>
      <w:tr w:rsidR="009B3392" w14:paraId="33799C84" w14:textId="77777777" w:rsidTr="004C7DC3">
        <w:tc>
          <w:tcPr>
            <w:tcW w:w="1071" w:type="dxa"/>
            <w:vAlign w:val="center"/>
          </w:tcPr>
          <w:p w14:paraId="203AC1F3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092F4180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74F08425" w14:textId="27ADF209" w:rsidR="009B3392" w:rsidRDefault="009B3392" w:rsidP="009B3392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4A0A6592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0BE75BB2" w14:textId="222DB9F5" w:rsidR="009B3392" w:rsidRDefault="009B3392" w:rsidP="009B3392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2FC89EA3" w14:textId="2A0EB329" w:rsidR="009B3392" w:rsidRDefault="009B3392" w:rsidP="009B3392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56E05462" w14:textId="77777777" w:rsidR="009B3392" w:rsidRDefault="009B3392" w:rsidP="0040366B">
            <w:pPr>
              <w:bidi/>
              <w:spacing w:after="0" w:line="276" w:lineRule="auto"/>
              <w:jc w:val="center"/>
              <w:rPr>
                <w:rFonts w:ascii="Noto Sans Arabic" w:eastAsia="Noto Sans Arabic" w:hAnsi="Noto Sans Arabic" w:cs="Noto Sans Arabic"/>
                <w:sz w:val="16"/>
                <w:rtl/>
              </w:rPr>
            </w:pPr>
            <w:r>
              <w:rPr>
                <w:rFonts w:ascii="Noto Sans Arabic" w:eastAsia="Noto Sans Arabic" w:hAnsi="Noto Sans Arabic" w:cs="Noto Sans Arabic"/>
                <w:sz w:val="16"/>
                <w:rtl/>
              </w:rPr>
              <w:t>بافت استخوانی: ماتریکس و سلول‌های استخوانی، انواع استخوان، استخوان‌سازی و مفاصل.</w:t>
            </w:r>
          </w:p>
          <w:p w14:paraId="45B58458" w14:textId="73734284" w:rsidR="009B3392" w:rsidRDefault="009B3392" w:rsidP="0040366B">
            <w:pPr>
              <w:bidi/>
              <w:spacing w:after="0" w:line="276" w:lineRule="auto"/>
              <w:jc w:val="center"/>
            </w:pP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>عملی: بررسی میکروسکوپی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 xml:space="preserve"> </w:t>
            </w:r>
            <w:r>
              <w:rPr>
                <w:rFonts w:ascii="Noto Sans Arabic" w:eastAsia="Noto Sans Arabic" w:hAnsi="Noto Sans Arabic" w:cs="Times New Roman" w:hint="cs"/>
                <w:b/>
                <w:sz w:val="16"/>
                <w:rtl/>
              </w:rPr>
              <w:t>انواع غضروف و استخوان</w:t>
            </w: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>.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 xml:space="preserve"> (</w:t>
            </w:r>
            <w:r>
              <w:rPr>
                <w:rFonts w:ascii="Noto Sans Arabic" w:eastAsia="Noto Sans Arabic" w:hAnsi="Noto Sans Arabic" w:cs="Times New Roman" w:hint="cs"/>
                <w:b/>
                <w:sz w:val="16"/>
                <w:rtl/>
              </w:rPr>
              <w:t>روز و تاریخ با هماهنگی مشخص می شود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>)</w:t>
            </w: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>.</w:t>
            </w:r>
          </w:p>
        </w:tc>
        <w:tc>
          <w:tcPr>
            <w:tcW w:w="828" w:type="dxa"/>
          </w:tcPr>
          <w:p w14:paraId="5FA30526" w14:textId="26F8EC5B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10-12</w:t>
            </w:r>
          </w:p>
        </w:tc>
        <w:tc>
          <w:tcPr>
            <w:tcW w:w="1180" w:type="dxa"/>
          </w:tcPr>
          <w:p w14:paraId="0C097333" w14:textId="17CD64ED" w:rsidR="009B3392" w:rsidRDefault="0040366B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21</w:t>
            </w:r>
            <w:r w:rsidR="009B3392"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671" w:type="dxa"/>
            <w:vAlign w:val="center"/>
          </w:tcPr>
          <w:p w14:paraId="619530AF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4</w:t>
            </w:r>
          </w:p>
        </w:tc>
      </w:tr>
      <w:tr w:rsidR="009B3392" w14:paraId="5AC70CBC" w14:textId="77777777" w:rsidTr="004C7DC3">
        <w:tc>
          <w:tcPr>
            <w:tcW w:w="1071" w:type="dxa"/>
            <w:vAlign w:val="center"/>
          </w:tcPr>
          <w:p w14:paraId="627C8E79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5F729098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492212DA" w14:textId="2A482105" w:rsidR="009B3392" w:rsidRDefault="009B3392" w:rsidP="009B3392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3B3A03CC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3BB07157" w14:textId="75156C21" w:rsidR="009B3392" w:rsidRDefault="009B3392" w:rsidP="009B3392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7FF52A4B" w14:textId="10FBE54B" w:rsidR="009B3392" w:rsidRDefault="009B3392" w:rsidP="009B3392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7AF8F456" w14:textId="12C56687" w:rsidR="009B3392" w:rsidRDefault="009B3392" w:rsidP="0040366B">
            <w:pPr>
              <w:bidi/>
              <w:spacing w:after="0" w:line="276" w:lineRule="auto"/>
              <w:jc w:val="center"/>
            </w:pPr>
            <w:r>
              <w:rPr>
                <w:rFonts w:ascii="Noto Sans Arabic" w:eastAsia="Noto Sans Arabic" w:hAnsi="Noto Sans Arabic" w:cs="Noto Sans Arabic"/>
                <w:sz w:val="16"/>
                <w:rtl/>
              </w:rPr>
              <w:t>بافت عصبی: ساختار نورون، انواع نورون‌ها، سیناپس و انواع نوروگلیا؛ دستگاه عصبی مرکزی (نخاع، مخچه و مغز).</w:t>
            </w:r>
          </w:p>
        </w:tc>
        <w:tc>
          <w:tcPr>
            <w:tcW w:w="828" w:type="dxa"/>
          </w:tcPr>
          <w:p w14:paraId="3BC2905D" w14:textId="50B95CB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10-12</w:t>
            </w:r>
          </w:p>
        </w:tc>
        <w:tc>
          <w:tcPr>
            <w:tcW w:w="1180" w:type="dxa"/>
          </w:tcPr>
          <w:p w14:paraId="322902D9" w14:textId="168E8E0C" w:rsidR="009B3392" w:rsidRDefault="009B3392" w:rsidP="009B3392">
            <w:pPr>
              <w:bidi/>
              <w:spacing w:after="0" w:line="240" w:lineRule="auto"/>
              <w:jc w:val="center"/>
            </w:pP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2</w:t>
            </w:r>
            <w:r w:rsidR="0040366B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8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671" w:type="dxa"/>
            <w:vAlign w:val="center"/>
          </w:tcPr>
          <w:p w14:paraId="6A5F081C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5</w:t>
            </w:r>
          </w:p>
        </w:tc>
      </w:tr>
      <w:tr w:rsidR="009B3392" w14:paraId="3826911F" w14:textId="77777777" w:rsidTr="004C7DC3">
        <w:tc>
          <w:tcPr>
            <w:tcW w:w="1071" w:type="dxa"/>
            <w:vAlign w:val="center"/>
          </w:tcPr>
          <w:p w14:paraId="4231DA26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0D8ABA93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1E2459EB" w14:textId="0455CD85" w:rsidR="009B3392" w:rsidRDefault="009B3392" w:rsidP="009B3392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739A4EE8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01D1FF83" w14:textId="6DC23795" w:rsidR="009B3392" w:rsidRDefault="009B3392" w:rsidP="009B3392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597A3086" w14:textId="2A9826F8" w:rsidR="009B3392" w:rsidRDefault="009B3392" w:rsidP="009B3392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70440759" w14:textId="6CA22CE4" w:rsidR="009B3392" w:rsidRDefault="009B3392" w:rsidP="0040366B">
            <w:pPr>
              <w:bidi/>
              <w:spacing w:after="0" w:line="276" w:lineRule="auto"/>
              <w:jc w:val="center"/>
            </w:pPr>
            <w:r>
              <w:rPr>
                <w:rFonts w:ascii="Noto Sans Arabic" w:eastAsia="Noto Sans Arabic" w:hAnsi="Noto Sans Arabic" w:cs="Noto Sans Arabic"/>
                <w:sz w:val="16"/>
                <w:rtl/>
              </w:rPr>
              <w:t>پرده‌های مننژ، شبکه کوروئید و سد خونی–مغزی.</w:t>
            </w:r>
          </w:p>
        </w:tc>
        <w:tc>
          <w:tcPr>
            <w:tcW w:w="828" w:type="dxa"/>
          </w:tcPr>
          <w:p w14:paraId="7CDADB77" w14:textId="53E3EAD2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10-12</w:t>
            </w:r>
          </w:p>
        </w:tc>
        <w:tc>
          <w:tcPr>
            <w:tcW w:w="1180" w:type="dxa"/>
          </w:tcPr>
          <w:p w14:paraId="732257FE" w14:textId="6EB0FFEC" w:rsidR="009B3392" w:rsidRDefault="0040366B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5</w:t>
            </w:r>
            <w:r w:rsidR="009B3392"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/8/05</w:t>
            </w:r>
          </w:p>
        </w:tc>
        <w:tc>
          <w:tcPr>
            <w:tcW w:w="671" w:type="dxa"/>
            <w:vAlign w:val="center"/>
          </w:tcPr>
          <w:p w14:paraId="07969D8B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6</w:t>
            </w:r>
          </w:p>
        </w:tc>
      </w:tr>
      <w:tr w:rsidR="009B3392" w14:paraId="543EAC57" w14:textId="77777777" w:rsidTr="004C7DC3">
        <w:tc>
          <w:tcPr>
            <w:tcW w:w="1071" w:type="dxa"/>
            <w:vAlign w:val="center"/>
          </w:tcPr>
          <w:p w14:paraId="48780929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400438DF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7D0687B8" w14:textId="005DB287" w:rsidR="009B3392" w:rsidRDefault="009B3392" w:rsidP="009B3392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7E918D55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30E800DF" w14:textId="4B408713" w:rsidR="009B3392" w:rsidRDefault="009B3392" w:rsidP="009B3392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20C7DA9C" w14:textId="2A1BBED4" w:rsidR="009B3392" w:rsidRDefault="009B3392" w:rsidP="009B3392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4DED1566" w14:textId="77777777" w:rsidR="009B3392" w:rsidRDefault="009B3392" w:rsidP="0040366B">
            <w:pPr>
              <w:bidi/>
              <w:spacing w:after="0" w:line="276" w:lineRule="auto"/>
              <w:jc w:val="center"/>
              <w:rPr>
                <w:rFonts w:ascii="Noto Sans Arabic" w:eastAsia="Noto Sans Arabic" w:hAnsi="Noto Sans Arabic" w:cs="Noto Sans Arabic"/>
                <w:sz w:val="16"/>
                <w:rtl/>
              </w:rPr>
            </w:pPr>
            <w:r>
              <w:rPr>
                <w:rFonts w:ascii="Noto Sans Arabic" w:eastAsia="Noto Sans Arabic" w:hAnsi="Noto Sans Arabic" w:cs="Noto Sans Arabic"/>
                <w:sz w:val="16"/>
                <w:rtl/>
              </w:rPr>
              <w:t>دستگاه عصبی محیطی: گانگلیون‌های عصبی و دستگاه عصبی خودکار.</w:t>
            </w:r>
          </w:p>
          <w:p w14:paraId="4F7642C1" w14:textId="39C94F4B" w:rsidR="009B3392" w:rsidRDefault="009B3392" w:rsidP="0040366B">
            <w:pPr>
              <w:bidi/>
              <w:spacing w:after="0" w:line="276" w:lineRule="auto"/>
              <w:jc w:val="center"/>
            </w:pP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>عملی: بررسی میکروسکوپی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 xml:space="preserve"> </w:t>
            </w:r>
            <w:r>
              <w:rPr>
                <w:rFonts w:ascii="Noto Sans Arabic" w:eastAsia="Noto Sans Arabic" w:hAnsi="Noto Sans Arabic" w:cs="Times New Roman" w:hint="cs"/>
                <w:b/>
                <w:sz w:val="16"/>
                <w:rtl/>
              </w:rPr>
              <w:t>بافت عصبی</w:t>
            </w: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>.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 xml:space="preserve"> (</w:t>
            </w:r>
            <w:r>
              <w:rPr>
                <w:rFonts w:ascii="Noto Sans Arabic" w:eastAsia="Noto Sans Arabic" w:hAnsi="Noto Sans Arabic" w:cs="Times New Roman" w:hint="cs"/>
                <w:b/>
                <w:sz w:val="16"/>
                <w:rtl/>
              </w:rPr>
              <w:t>روز و تاریخ با هماهنگی مشخص می شود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>)</w:t>
            </w: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>.</w:t>
            </w:r>
          </w:p>
        </w:tc>
        <w:tc>
          <w:tcPr>
            <w:tcW w:w="828" w:type="dxa"/>
          </w:tcPr>
          <w:p w14:paraId="06EBB47E" w14:textId="453D50F9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10-12</w:t>
            </w:r>
          </w:p>
        </w:tc>
        <w:tc>
          <w:tcPr>
            <w:tcW w:w="1180" w:type="dxa"/>
          </w:tcPr>
          <w:p w14:paraId="1B77F91A" w14:textId="7ECBF484" w:rsidR="009B3392" w:rsidRDefault="009B3392" w:rsidP="009B3392">
            <w:pPr>
              <w:bidi/>
              <w:spacing w:after="0" w:line="240" w:lineRule="auto"/>
              <w:jc w:val="center"/>
            </w:pP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1</w:t>
            </w:r>
            <w:r w:rsidR="0040366B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2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/8/05</w:t>
            </w:r>
          </w:p>
        </w:tc>
        <w:tc>
          <w:tcPr>
            <w:tcW w:w="671" w:type="dxa"/>
            <w:vAlign w:val="center"/>
          </w:tcPr>
          <w:p w14:paraId="649C1E2E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7</w:t>
            </w:r>
          </w:p>
        </w:tc>
      </w:tr>
      <w:tr w:rsidR="009B3392" w14:paraId="359AEBD4" w14:textId="77777777" w:rsidTr="004C7DC3">
        <w:tc>
          <w:tcPr>
            <w:tcW w:w="1071" w:type="dxa"/>
            <w:vAlign w:val="center"/>
          </w:tcPr>
          <w:p w14:paraId="0D4DDD37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7F2C2F70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5D24DF2F" w14:textId="1AE7D4B4" w:rsidR="009B3392" w:rsidRDefault="009B3392" w:rsidP="009B3392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6A9305E2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255599F4" w14:textId="38E57971" w:rsidR="009B3392" w:rsidRDefault="009B3392" w:rsidP="009B3392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44158E0B" w14:textId="0574907A" w:rsidR="009B3392" w:rsidRDefault="009B3392" w:rsidP="009B3392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5FFFD9DD" w14:textId="25506792" w:rsidR="009B3392" w:rsidRDefault="009B3392" w:rsidP="0040366B">
            <w:pPr>
              <w:bidi/>
              <w:spacing w:after="0" w:line="276" w:lineRule="auto"/>
              <w:jc w:val="center"/>
            </w:pPr>
            <w:r>
              <w:rPr>
                <w:rFonts w:ascii="Noto Sans Arabic" w:eastAsia="Noto Sans Arabic" w:hAnsi="Noto Sans Arabic" w:cs="Noto Sans Arabic"/>
                <w:sz w:val="16"/>
                <w:rtl/>
              </w:rPr>
              <w:t>بافت عضلانی و انواع بافت عضلانی.</w:t>
            </w:r>
          </w:p>
        </w:tc>
        <w:tc>
          <w:tcPr>
            <w:tcW w:w="828" w:type="dxa"/>
          </w:tcPr>
          <w:p w14:paraId="7555E446" w14:textId="3E2919A5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10-12</w:t>
            </w:r>
          </w:p>
        </w:tc>
        <w:tc>
          <w:tcPr>
            <w:tcW w:w="1180" w:type="dxa"/>
          </w:tcPr>
          <w:p w14:paraId="7B234E55" w14:textId="0070B22D" w:rsidR="009B3392" w:rsidRDefault="009B3392" w:rsidP="009B3392">
            <w:pPr>
              <w:bidi/>
              <w:spacing w:after="0" w:line="240" w:lineRule="auto"/>
              <w:jc w:val="center"/>
            </w:pP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1</w:t>
            </w:r>
            <w:r w:rsidR="0040366B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9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/8/05</w:t>
            </w:r>
          </w:p>
        </w:tc>
        <w:tc>
          <w:tcPr>
            <w:tcW w:w="671" w:type="dxa"/>
            <w:vAlign w:val="center"/>
          </w:tcPr>
          <w:p w14:paraId="14810B4B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8</w:t>
            </w:r>
          </w:p>
        </w:tc>
      </w:tr>
      <w:tr w:rsidR="009B3392" w14:paraId="1DEFF6F6" w14:textId="77777777" w:rsidTr="004C7DC3">
        <w:tc>
          <w:tcPr>
            <w:tcW w:w="1071" w:type="dxa"/>
            <w:vAlign w:val="center"/>
          </w:tcPr>
          <w:p w14:paraId="612FD7D0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037727AC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0D39B48C" w14:textId="50DF785A" w:rsidR="009B3392" w:rsidRDefault="009B3392" w:rsidP="009B3392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79D02823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41A0B948" w14:textId="3F3CF979" w:rsidR="009B3392" w:rsidRDefault="009B3392" w:rsidP="009B3392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647E21E6" w14:textId="63D75A68" w:rsidR="009B3392" w:rsidRDefault="009B3392" w:rsidP="009B3392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1613C2F8" w14:textId="77777777" w:rsidR="009B3392" w:rsidRDefault="009B3392" w:rsidP="0040366B">
            <w:pPr>
              <w:bidi/>
              <w:spacing w:after="0" w:line="276" w:lineRule="auto"/>
              <w:jc w:val="center"/>
              <w:rPr>
                <w:rFonts w:ascii="Noto Sans Arabic" w:eastAsia="Noto Sans Arabic" w:hAnsi="Noto Sans Arabic" w:cs="Noto Sans Arabic"/>
                <w:sz w:val="16"/>
                <w:rtl/>
              </w:rPr>
            </w:pPr>
            <w:r>
              <w:rPr>
                <w:rFonts w:ascii="Noto Sans Arabic" w:eastAsia="Noto Sans Arabic" w:hAnsi="Noto Sans Arabic" w:cs="Noto Sans Arabic"/>
                <w:sz w:val="16"/>
                <w:rtl/>
              </w:rPr>
              <w:t>ساختمان مولکولی سلول‌های عضلانی و سازوکار انقباض عضله اسکلتی، قلبی و صاف.</w:t>
            </w:r>
          </w:p>
          <w:p w14:paraId="4DF0CEA8" w14:textId="3CB3F158" w:rsidR="009B3392" w:rsidRPr="009B3392" w:rsidRDefault="009B3392" w:rsidP="0040366B">
            <w:pPr>
              <w:bidi/>
              <w:spacing w:after="0" w:line="276" w:lineRule="auto"/>
              <w:jc w:val="center"/>
              <w:rPr>
                <w:rFonts w:cs="Times New Roman"/>
              </w:rPr>
            </w:pPr>
            <w:r>
              <w:rPr>
                <w:rFonts w:cs="Times New Roman" w:hint="cs"/>
                <w:rtl/>
              </w:rPr>
              <w:t xml:space="preserve">عملی: </w:t>
            </w: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>بررسی میکروسکوپی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 xml:space="preserve"> </w:t>
            </w:r>
            <w:r>
              <w:rPr>
                <w:rFonts w:ascii="Noto Sans Arabic" w:eastAsia="Noto Sans Arabic" w:hAnsi="Noto Sans Arabic" w:cs="Times New Roman" w:hint="cs"/>
                <w:b/>
                <w:sz w:val="16"/>
                <w:rtl/>
              </w:rPr>
              <w:t>انواع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 xml:space="preserve"> </w:t>
            </w:r>
            <w:r>
              <w:rPr>
                <w:rFonts w:ascii="Noto Sans Arabic" w:eastAsia="Noto Sans Arabic" w:hAnsi="Noto Sans Arabic" w:cs="Times New Roman" w:hint="cs"/>
                <w:b/>
                <w:sz w:val="16"/>
                <w:rtl/>
              </w:rPr>
              <w:t xml:space="preserve">بافت </w:t>
            </w:r>
            <w:r>
              <w:rPr>
                <w:rFonts w:ascii="Noto Sans Arabic" w:eastAsia="Noto Sans Arabic" w:hAnsi="Noto Sans Arabic" w:cs="Times New Roman" w:hint="cs"/>
                <w:b/>
                <w:sz w:val="16"/>
                <w:rtl/>
              </w:rPr>
              <w:t>عضلانی</w:t>
            </w:r>
            <w:r>
              <w:rPr>
                <w:rFonts w:cs="Times New Roman" w:hint="cs"/>
                <w:rtl/>
              </w:rPr>
              <w:t xml:space="preserve"> 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>(</w:t>
            </w:r>
            <w:r>
              <w:rPr>
                <w:rFonts w:ascii="Noto Sans Arabic" w:eastAsia="Noto Sans Arabic" w:hAnsi="Noto Sans Arabic" w:cs="Times New Roman" w:hint="cs"/>
                <w:b/>
                <w:sz w:val="16"/>
                <w:rtl/>
              </w:rPr>
              <w:t>روز و تاریخ با هماهنگی مشخص می شود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>)</w:t>
            </w: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>.</w:t>
            </w:r>
          </w:p>
        </w:tc>
        <w:tc>
          <w:tcPr>
            <w:tcW w:w="828" w:type="dxa"/>
          </w:tcPr>
          <w:p w14:paraId="2A34D228" w14:textId="59C1424A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10-12</w:t>
            </w:r>
          </w:p>
        </w:tc>
        <w:tc>
          <w:tcPr>
            <w:tcW w:w="1180" w:type="dxa"/>
          </w:tcPr>
          <w:p w14:paraId="476F1B2D" w14:textId="2EFC32E9" w:rsidR="009B3392" w:rsidRDefault="009B3392" w:rsidP="009B3392">
            <w:pPr>
              <w:bidi/>
              <w:spacing w:after="0" w:line="240" w:lineRule="auto"/>
              <w:jc w:val="center"/>
            </w:pP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2</w:t>
            </w:r>
            <w:r w:rsidR="0040366B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6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/8/05</w:t>
            </w:r>
          </w:p>
        </w:tc>
        <w:tc>
          <w:tcPr>
            <w:tcW w:w="671" w:type="dxa"/>
            <w:vAlign w:val="center"/>
          </w:tcPr>
          <w:p w14:paraId="0C72749A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9</w:t>
            </w:r>
          </w:p>
        </w:tc>
      </w:tr>
      <w:tr w:rsidR="009B3392" w14:paraId="25F30312" w14:textId="77777777" w:rsidTr="004C7DC3">
        <w:tc>
          <w:tcPr>
            <w:tcW w:w="1071" w:type="dxa"/>
            <w:vAlign w:val="center"/>
          </w:tcPr>
          <w:p w14:paraId="0FF2D3D6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71B573EF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592D84B2" w14:textId="61BCF5D5" w:rsidR="009B3392" w:rsidRDefault="009B3392" w:rsidP="009B3392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424877A8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71233D72" w14:textId="006033EA" w:rsidR="009B3392" w:rsidRDefault="009B3392" w:rsidP="009B3392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287A6A8D" w14:textId="57B42990" w:rsidR="009B3392" w:rsidRDefault="009B3392" w:rsidP="009B3392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59388299" w14:textId="77777777" w:rsidR="009B3392" w:rsidRDefault="009B3392" w:rsidP="0040366B">
            <w:pPr>
              <w:spacing w:after="0" w:line="276" w:lineRule="auto"/>
              <w:jc w:val="center"/>
            </w:pPr>
            <w:r>
              <w:rPr>
                <w:rFonts w:ascii="Noto Sans Arabic" w:eastAsia="Noto Sans Arabic" w:hAnsi="Noto Sans Arabic" w:cs="Noto Sans Arabic"/>
                <w:sz w:val="16"/>
                <w:rtl/>
              </w:rPr>
              <w:t>دستگاه تولیدمثل زن: تخمدان، لوله رحمی، رحم و سرویکس.</w:t>
            </w:r>
          </w:p>
          <w:p w14:paraId="6FF94150" w14:textId="616803E9" w:rsidR="009B3392" w:rsidRDefault="009B3392" w:rsidP="0040366B">
            <w:pPr>
              <w:bidi/>
              <w:spacing w:after="0" w:line="276" w:lineRule="auto"/>
              <w:jc w:val="center"/>
            </w:pP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>عملی: بررسی میکروسکوپی تخمدان، لوله رحمی، رحم و واژن.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 xml:space="preserve"> 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>(</w:t>
            </w:r>
            <w:r>
              <w:rPr>
                <w:rFonts w:ascii="Noto Sans Arabic" w:eastAsia="Noto Sans Arabic" w:hAnsi="Noto Sans Arabic" w:cs="Times New Roman" w:hint="cs"/>
                <w:b/>
                <w:sz w:val="16"/>
                <w:rtl/>
              </w:rPr>
              <w:t>روز و تاریخ با هماهنگی مشخص می شود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>)</w:t>
            </w: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>.</w:t>
            </w:r>
          </w:p>
        </w:tc>
        <w:tc>
          <w:tcPr>
            <w:tcW w:w="828" w:type="dxa"/>
          </w:tcPr>
          <w:p w14:paraId="484B807D" w14:textId="68C8A0A6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10-12</w:t>
            </w:r>
          </w:p>
        </w:tc>
        <w:tc>
          <w:tcPr>
            <w:tcW w:w="1180" w:type="dxa"/>
          </w:tcPr>
          <w:p w14:paraId="138D20F1" w14:textId="6B14E4B1" w:rsidR="009B3392" w:rsidRDefault="0040366B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3</w:t>
            </w:r>
            <w:r w:rsidR="009B3392"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671" w:type="dxa"/>
            <w:vAlign w:val="center"/>
          </w:tcPr>
          <w:p w14:paraId="283575C0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10</w:t>
            </w:r>
          </w:p>
        </w:tc>
      </w:tr>
      <w:tr w:rsidR="009B3392" w14:paraId="2FE660C0" w14:textId="77777777" w:rsidTr="004C7DC3">
        <w:tc>
          <w:tcPr>
            <w:tcW w:w="1071" w:type="dxa"/>
            <w:vAlign w:val="center"/>
          </w:tcPr>
          <w:p w14:paraId="2C12A583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626466BC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40C61376" w14:textId="2CF5F46D" w:rsidR="009B3392" w:rsidRDefault="009B3392" w:rsidP="009B3392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09E5758E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42DB7A57" w14:textId="714D7F61" w:rsidR="009B3392" w:rsidRDefault="009B3392" w:rsidP="009B3392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3D84BD74" w14:textId="35AB54BA" w:rsidR="009B3392" w:rsidRDefault="009B3392" w:rsidP="009B3392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17D9AA25" w14:textId="77777777" w:rsidR="009B3392" w:rsidRDefault="009B3392" w:rsidP="0040366B">
            <w:pPr>
              <w:spacing w:after="0" w:line="276" w:lineRule="auto"/>
              <w:jc w:val="center"/>
            </w:pPr>
            <w:r>
              <w:rPr>
                <w:rFonts w:ascii="Noto Sans Arabic" w:eastAsia="Noto Sans Arabic" w:hAnsi="Noto Sans Arabic" w:cs="Noto Sans Arabic"/>
                <w:sz w:val="16"/>
                <w:rtl/>
              </w:rPr>
              <w:t>بافت‌شناسی غدد پستانی و جفت.</w:t>
            </w:r>
          </w:p>
          <w:p w14:paraId="78F12675" w14:textId="0183CA27" w:rsidR="009B3392" w:rsidRDefault="009B3392" w:rsidP="0040366B">
            <w:pPr>
              <w:bidi/>
              <w:spacing w:after="0" w:line="276" w:lineRule="auto"/>
              <w:jc w:val="center"/>
            </w:pP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>عملی: بررسی میکروسکوپی غده پستانی و جفت.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 xml:space="preserve"> 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>(</w:t>
            </w:r>
            <w:r>
              <w:rPr>
                <w:rFonts w:ascii="Noto Sans Arabic" w:eastAsia="Noto Sans Arabic" w:hAnsi="Noto Sans Arabic" w:cs="Times New Roman" w:hint="cs"/>
                <w:b/>
                <w:sz w:val="16"/>
                <w:rtl/>
              </w:rPr>
              <w:t>روز و تاریخ با هماهنگی مشخص می شود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>)</w:t>
            </w: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>.</w:t>
            </w:r>
          </w:p>
        </w:tc>
        <w:tc>
          <w:tcPr>
            <w:tcW w:w="828" w:type="dxa"/>
          </w:tcPr>
          <w:p w14:paraId="565D41F3" w14:textId="56787E8F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10-12</w:t>
            </w:r>
          </w:p>
        </w:tc>
        <w:tc>
          <w:tcPr>
            <w:tcW w:w="1180" w:type="dxa"/>
          </w:tcPr>
          <w:p w14:paraId="52B7F366" w14:textId="7399618B" w:rsidR="009B3392" w:rsidRDefault="0040366B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10</w:t>
            </w:r>
            <w:r w:rsidR="009B3392"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671" w:type="dxa"/>
            <w:vAlign w:val="center"/>
          </w:tcPr>
          <w:p w14:paraId="76016E03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11</w:t>
            </w:r>
          </w:p>
        </w:tc>
      </w:tr>
      <w:tr w:rsidR="009B3392" w14:paraId="4EC23C07" w14:textId="77777777" w:rsidTr="004C7DC3">
        <w:tc>
          <w:tcPr>
            <w:tcW w:w="1071" w:type="dxa"/>
            <w:vAlign w:val="center"/>
          </w:tcPr>
          <w:p w14:paraId="78165018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0B0B94D8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5659DA24" w14:textId="34D32550" w:rsidR="009B3392" w:rsidRDefault="009B3392" w:rsidP="009B3392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50126F58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عملی</w:t>
            </w:r>
          </w:p>
        </w:tc>
        <w:tc>
          <w:tcPr>
            <w:tcW w:w="1528" w:type="dxa"/>
          </w:tcPr>
          <w:p w14:paraId="6E465BC2" w14:textId="78A24C41" w:rsidR="009B3392" w:rsidRDefault="009B3392" w:rsidP="009B3392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4201BF3C" w14:textId="08DE2E21" w:rsidR="009B3392" w:rsidRDefault="009B3392" w:rsidP="009B3392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74A3F8B0" w14:textId="77777777" w:rsidR="009B3392" w:rsidRDefault="009B3392" w:rsidP="0040366B">
            <w:pPr>
              <w:spacing w:after="0" w:line="276" w:lineRule="auto"/>
              <w:jc w:val="center"/>
            </w:pPr>
            <w:r>
              <w:rPr>
                <w:rFonts w:ascii="Noto Sans Arabic" w:eastAsia="Noto Sans Arabic" w:hAnsi="Noto Sans Arabic" w:cs="Noto Sans Arabic"/>
                <w:sz w:val="16"/>
                <w:rtl/>
              </w:rPr>
              <w:t>دستگاه تولیدمثل مرد.</w:t>
            </w:r>
          </w:p>
          <w:p w14:paraId="1C3B04AF" w14:textId="0B976AE8" w:rsidR="009B3392" w:rsidRDefault="009B3392" w:rsidP="0040366B">
            <w:pPr>
              <w:bidi/>
              <w:spacing w:after="0" w:line="276" w:lineRule="auto"/>
              <w:jc w:val="center"/>
            </w:pP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>عملی: بررسی میکروسکوپی بیضه، مجاری ناقل اسپرم و پروستات.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 xml:space="preserve"> 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>(</w:t>
            </w:r>
            <w:r>
              <w:rPr>
                <w:rFonts w:ascii="Noto Sans Arabic" w:eastAsia="Noto Sans Arabic" w:hAnsi="Noto Sans Arabic" w:cs="Times New Roman" w:hint="cs"/>
                <w:b/>
                <w:sz w:val="16"/>
                <w:rtl/>
              </w:rPr>
              <w:t>روز و تاریخ با هماهنگی مشخص می شود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>)</w:t>
            </w: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>.</w:t>
            </w:r>
          </w:p>
        </w:tc>
        <w:tc>
          <w:tcPr>
            <w:tcW w:w="828" w:type="dxa"/>
          </w:tcPr>
          <w:p w14:paraId="1F2F73EF" w14:textId="6A2E4004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10-12</w:t>
            </w:r>
          </w:p>
        </w:tc>
        <w:tc>
          <w:tcPr>
            <w:tcW w:w="1180" w:type="dxa"/>
          </w:tcPr>
          <w:p w14:paraId="7A7F60CD" w14:textId="588CAD73" w:rsidR="009B3392" w:rsidRDefault="009B3392" w:rsidP="009B3392">
            <w:pPr>
              <w:bidi/>
              <w:spacing w:after="0" w:line="240" w:lineRule="auto"/>
              <w:jc w:val="center"/>
            </w:pP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1</w:t>
            </w:r>
            <w:r w:rsidR="0040366B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7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671" w:type="dxa"/>
            <w:vAlign w:val="center"/>
          </w:tcPr>
          <w:p w14:paraId="03B19588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12</w:t>
            </w:r>
          </w:p>
        </w:tc>
      </w:tr>
      <w:tr w:rsidR="009B3392" w14:paraId="6EB092C4" w14:textId="77777777" w:rsidTr="004C7DC3">
        <w:tc>
          <w:tcPr>
            <w:tcW w:w="1071" w:type="dxa"/>
            <w:vAlign w:val="center"/>
          </w:tcPr>
          <w:p w14:paraId="7E44A05A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29C889A5" w14:textId="77777777" w:rsidR="009B3392" w:rsidRDefault="009B3392" w:rsidP="009B3392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0D55369E" w14:textId="1937C46C" w:rsidR="009B3392" w:rsidRDefault="009B3392" w:rsidP="009B3392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191CFD4E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عملی</w:t>
            </w:r>
          </w:p>
        </w:tc>
        <w:tc>
          <w:tcPr>
            <w:tcW w:w="1528" w:type="dxa"/>
          </w:tcPr>
          <w:p w14:paraId="082E4BC4" w14:textId="11B2C555" w:rsidR="009B3392" w:rsidRDefault="009B3392" w:rsidP="009B3392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4E43922E" w14:textId="4E9C5133" w:rsidR="009B3392" w:rsidRDefault="009B3392" w:rsidP="009B3392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2022E1C3" w14:textId="77777777" w:rsidR="009B3392" w:rsidRDefault="009B3392" w:rsidP="0040366B">
            <w:pPr>
              <w:bidi/>
              <w:spacing w:after="0" w:line="276" w:lineRule="auto"/>
              <w:jc w:val="center"/>
              <w:rPr>
                <w:rFonts w:ascii="Noto Sans Arabic" w:eastAsia="Noto Sans Arabic" w:hAnsi="Noto Sans Arabic" w:cs="Noto Sans Arabic"/>
                <w:sz w:val="16"/>
                <w:rtl/>
              </w:rPr>
            </w:pPr>
            <w:r>
              <w:rPr>
                <w:rFonts w:ascii="Noto Sans Arabic" w:eastAsia="Noto Sans Arabic" w:hAnsi="Noto Sans Arabic" w:cs="Noto Sans Arabic"/>
                <w:sz w:val="16"/>
                <w:rtl/>
              </w:rPr>
              <w:t>دستگاه گردش خون و لنف: مقایسه انواع عروق خونی و لنفی و ساختار بافتی آن‌ها.</w:t>
            </w:r>
          </w:p>
          <w:p w14:paraId="731D5B0B" w14:textId="1E6B8CD5" w:rsidR="0040366B" w:rsidRDefault="0040366B" w:rsidP="0040366B">
            <w:pPr>
              <w:bidi/>
              <w:spacing w:after="0" w:line="276" w:lineRule="auto"/>
              <w:jc w:val="center"/>
            </w:pP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 xml:space="preserve">عملی: بررسی میکروسکوپی </w:t>
            </w:r>
            <w:r>
              <w:rPr>
                <w:rFonts w:ascii="Noto Sans Arabic" w:eastAsia="Noto Sans Arabic" w:hAnsi="Noto Sans Arabic" w:cs="Times New Roman" w:hint="cs"/>
                <w:b/>
                <w:sz w:val="16"/>
                <w:rtl/>
              </w:rPr>
              <w:t>عروق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 xml:space="preserve"> (</w:t>
            </w:r>
            <w:r>
              <w:rPr>
                <w:rFonts w:ascii="Noto Sans Arabic" w:eastAsia="Noto Sans Arabic" w:hAnsi="Noto Sans Arabic" w:cs="Times New Roman" w:hint="cs"/>
                <w:b/>
                <w:sz w:val="16"/>
                <w:rtl/>
              </w:rPr>
              <w:t>روز و تاریخ با هماهنگی مشخص می شود</w:t>
            </w:r>
            <w:r>
              <w:rPr>
                <w:rFonts w:ascii="Noto Sans Arabic" w:eastAsia="Noto Sans Arabic" w:hAnsi="Noto Sans Arabic" w:cs="Noto Sans Arabic" w:hint="cs"/>
                <w:b/>
                <w:sz w:val="16"/>
                <w:rtl/>
              </w:rPr>
              <w:t>)</w:t>
            </w:r>
            <w:r>
              <w:rPr>
                <w:rFonts w:ascii="Noto Sans Arabic" w:eastAsia="Noto Sans Arabic" w:hAnsi="Noto Sans Arabic" w:cs="Noto Sans Arabic"/>
                <w:b/>
                <w:sz w:val="16"/>
                <w:rtl/>
              </w:rPr>
              <w:t>.</w:t>
            </w:r>
          </w:p>
        </w:tc>
        <w:tc>
          <w:tcPr>
            <w:tcW w:w="828" w:type="dxa"/>
          </w:tcPr>
          <w:p w14:paraId="483AA1B8" w14:textId="357429B1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10-12</w:t>
            </w:r>
          </w:p>
        </w:tc>
        <w:tc>
          <w:tcPr>
            <w:tcW w:w="1180" w:type="dxa"/>
          </w:tcPr>
          <w:p w14:paraId="0C5AD8E7" w14:textId="6245CA98" w:rsidR="009B3392" w:rsidRDefault="009B3392" w:rsidP="009B3392">
            <w:pPr>
              <w:bidi/>
              <w:spacing w:after="0" w:line="240" w:lineRule="auto"/>
              <w:jc w:val="center"/>
            </w:pP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2</w:t>
            </w:r>
            <w:r w:rsidR="0040366B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4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671" w:type="dxa"/>
            <w:vAlign w:val="center"/>
          </w:tcPr>
          <w:p w14:paraId="143FCD38" w14:textId="77777777" w:rsidR="009B3392" w:rsidRDefault="009B3392" w:rsidP="009B3392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13</w:t>
            </w:r>
          </w:p>
        </w:tc>
      </w:tr>
      <w:tr w:rsidR="004C7DC3" w14:paraId="7B9A44F8" w14:textId="77777777" w:rsidTr="008D24F1">
        <w:tc>
          <w:tcPr>
            <w:tcW w:w="2064" w:type="dxa"/>
            <w:gridSpan w:val="2"/>
            <w:vAlign w:val="center"/>
          </w:tcPr>
          <w:p w14:paraId="28256E7E" w14:textId="2FCF0E12" w:rsidR="004C7DC3" w:rsidRDefault="004C7DC3" w:rsidP="004C7DC3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/>
                <w:b/>
                <w:rtl/>
              </w:rPr>
              <w:lastRenderedPageBreak/>
              <w:t>مجموع صفحات:</w:t>
            </w:r>
          </w:p>
        </w:tc>
        <w:tc>
          <w:tcPr>
            <w:tcW w:w="1225" w:type="dxa"/>
            <w:vAlign w:val="center"/>
          </w:tcPr>
          <w:p w14:paraId="06FB569A" w14:textId="770B81F9" w:rsidR="004C7DC3" w:rsidRDefault="004C7DC3" w:rsidP="004C7DC3">
            <w:pPr>
              <w:bidi/>
              <w:spacing w:after="0" w:line="240" w:lineRule="auto"/>
              <w:jc w:val="center"/>
            </w:pPr>
          </w:p>
        </w:tc>
        <w:tc>
          <w:tcPr>
            <w:tcW w:w="3932" w:type="dxa"/>
            <w:gridSpan w:val="4"/>
          </w:tcPr>
          <w:p w14:paraId="23B596C2" w14:textId="77777777" w:rsidR="004C7DC3" w:rsidRDefault="004C7DC3" w:rsidP="004C7DC3"/>
        </w:tc>
        <w:tc>
          <w:tcPr>
            <w:tcW w:w="7903" w:type="dxa"/>
            <w:gridSpan w:val="4"/>
          </w:tcPr>
          <w:p w14:paraId="73360CE9" w14:textId="114BCAF3" w:rsidR="004C7DC3" w:rsidRDefault="004C7DC3" w:rsidP="004C7DC3"/>
        </w:tc>
      </w:tr>
    </w:tbl>
    <w:p w14:paraId="1EEB6C70" w14:textId="77777777" w:rsidR="00306C45" w:rsidRDefault="00306C45"/>
    <w:sectPr w:rsidR="00306C45" w:rsidSect="0092063B">
      <w:headerReference w:type="default" r:id="rId7"/>
      <w:pgSz w:w="16838" w:h="11906" w:orient="landscape" w:code="9"/>
      <w:pgMar w:top="652" w:right="851" w:bottom="397" w:left="851" w:header="454" w:footer="454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9E4F8" w14:textId="77777777" w:rsidR="00E74079" w:rsidRDefault="00E74079">
      <w:pPr>
        <w:spacing w:after="0" w:line="240" w:lineRule="auto"/>
      </w:pPr>
      <w:r>
        <w:separator/>
      </w:r>
    </w:p>
  </w:endnote>
  <w:endnote w:type="continuationSeparator" w:id="0">
    <w:p w14:paraId="5033C194" w14:textId="77777777" w:rsidR="00E74079" w:rsidRDefault="00E74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oto Naskh Arabic">
    <w:altName w:val="Cambria"/>
    <w:panose1 w:val="00000000000000000000"/>
    <w:charset w:val="00"/>
    <w:family w:val="roman"/>
    <w:notTrueType/>
    <w:pitch w:val="default"/>
  </w:font>
  <w:font w:name="Noto Sans Arabic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EDB6B" w14:textId="77777777" w:rsidR="00E74079" w:rsidRDefault="00E74079">
      <w:pPr>
        <w:spacing w:after="0" w:line="240" w:lineRule="auto"/>
      </w:pPr>
      <w:r>
        <w:separator/>
      </w:r>
    </w:p>
  </w:footnote>
  <w:footnote w:type="continuationSeparator" w:id="0">
    <w:p w14:paraId="75EA4D23" w14:textId="77777777" w:rsidR="00E74079" w:rsidRDefault="00E74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CE945" w14:textId="77777777" w:rsidR="00244D3C" w:rsidRPr="004376BE" w:rsidRDefault="000120FF" w:rsidP="004376BE">
    <w:pPr>
      <w:pStyle w:val="Header"/>
      <w:pBdr>
        <w:bottom w:val="thickThinSmallGap" w:sz="24" w:space="1" w:color="823B0B"/>
      </w:pBdr>
      <w:jc w:val="center"/>
      <w:rPr>
        <w:rFonts w:ascii="Calibri Light" w:hAnsi="Calibri Light" w:cs="B Mitra"/>
        <w:sz w:val="20"/>
        <w:szCs w:val="20"/>
      </w:rPr>
    </w:pPr>
    <w:r w:rsidRPr="004376BE">
      <w:rPr>
        <w:rFonts w:ascii="Calibri Light" w:eastAsia="Calibri Light" w:hAnsi="Calibri Light" w:cs="Calibri Light" w:hint="cs"/>
        <w:sz w:val="20"/>
        <w:szCs w:val="20"/>
        <w:rtl/>
      </w:rPr>
      <w:t>دانشگاه علوم پزشکی اصفهان- دانشکده پزشکی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311DB"/>
    <w:multiLevelType w:val="hybridMultilevel"/>
    <w:tmpl w:val="5E1496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DB26BE"/>
    <w:multiLevelType w:val="hybridMultilevel"/>
    <w:tmpl w:val="00B8E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19"/>
    <w:rsid w:val="000120FF"/>
    <w:rsid w:val="00060F3F"/>
    <w:rsid w:val="00091F20"/>
    <w:rsid w:val="000C15E1"/>
    <w:rsid w:val="000C55CE"/>
    <w:rsid w:val="001123FF"/>
    <w:rsid w:val="00157228"/>
    <w:rsid w:val="00171640"/>
    <w:rsid w:val="00193CDC"/>
    <w:rsid w:val="001A00B9"/>
    <w:rsid w:val="001A2831"/>
    <w:rsid w:val="001B2AEC"/>
    <w:rsid w:val="00244D3C"/>
    <w:rsid w:val="002564C7"/>
    <w:rsid w:val="00257771"/>
    <w:rsid w:val="00283910"/>
    <w:rsid w:val="002A161E"/>
    <w:rsid w:val="002E220A"/>
    <w:rsid w:val="002E7A9A"/>
    <w:rsid w:val="00305548"/>
    <w:rsid w:val="00306C45"/>
    <w:rsid w:val="00332BBD"/>
    <w:rsid w:val="00335462"/>
    <w:rsid w:val="003F0D6E"/>
    <w:rsid w:val="0040366B"/>
    <w:rsid w:val="004C7DC3"/>
    <w:rsid w:val="004E782C"/>
    <w:rsid w:val="005518EB"/>
    <w:rsid w:val="005968DA"/>
    <w:rsid w:val="005B06EB"/>
    <w:rsid w:val="005F43DB"/>
    <w:rsid w:val="00637CFF"/>
    <w:rsid w:val="00646BB5"/>
    <w:rsid w:val="00656AF6"/>
    <w:rsid w:val="00672FE2"/>
    <w:rsid w:val="00676520"/>
    <w:rsid w:val="00744320"/>
    <w:rsid w:val="0075126C"/>
    <w:rsid w:val="00771073"/>
    <w:rsid w:val="007D5AD2"/>
    <w:rsid w:val="007E33AE"/>
    <w:rsid w:val="00865C53"/>
    <w:rsid w:val="00873411"/>
    <w:rsid w:val="00897133"/>
    <w:rsid w:val="008A00A1"/>
    <w:rsid w:val="008A5455"/>
    <w:rsid w:val="008B577B"/>
    <w:rsid w:val="008D20DA"/>
    <w:rsid w:val="008E167C"/>
    <w:rsid w:val="00922589"/>
    <w:rsid w:val="00936C1B"/>
    <w:rsid w:val="009B3392"/>
    <w:rsid w:val="009D0A61"/>
    <w:rsid w:val="009D34E9"/>
    <w:rsid w:val="009E53B2"/>
    <w:rsid w:val="009E64F9"/>
    <w:rsid w:val="00A02A12"/>
    <w:rsid w:val="00A13A4A"/>
    <w:rsid w:val="00A1502F"/>
    <w:rsid w:val="00A46B14"/>
    <w:rsid w:val="00B2224C"/>
    <w:rsid w:val="00B3460C"/>
    <w:rsid w:val="00B36926"/>
    <w:rsid w:val="00B87BC1"/>
    <w:rsid w:val="00BE2136"/>
    <w:rsid w:val="00BF1010"/>
    <w:rsid w:val="00C53A49"/>
    <w:rsid w:val="00C63426"/>
    <w:rsid w:val="00C64CCA"/>
    <w:rsid w:val="00C70A50"/>
    <w:rsid w:val="00CD644A"/>
    <w:rsid w:val="00D47F02"/>
    <w:rsid w:val="00D60218"/>
    <w:rsid w:val="00D81FE3"/>
    <w:rsid w:val="00DB28C1"/>
    <w:rsid w:val="00DC7956"/>
    <w:rsid w:val="00DE2927"/>
    <w:rsid w:val="00E35A46"/>
    <w:rsid w:val="00E52AAB"/>
    <w:rsid w:val="00E74079"/>
    <w:rsid w:val="00EB42F3"/>
    <w:rsid w:val="00EF056E"/>
    <w:rsid w:val="00F33819"/>
    <w:rsid w:val="00F40F47"/>
    <w:rsid w:val="00F7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09F8C"/>
  <w15:chartTrackingRefBased/>
  <w15:docId w15:val="{1D5A1682-26B0-49D1-A534-8FB6E1D1F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33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33819"/>
  </w:style>
  <w:style w:type="paragraph" w:styleId="ListParagraph">
    <w:name w:val="List Paragraph"/>
    <w:basedOn w:val="Normal"/>
    <w:uiPriority w:val="34"/>
    <w:qFormat/>
    <w:rsid w:val="009D3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طرح دوره بافت شناسی - پروتز دندانی</vt:lpstr>
    </vt:vector>
  </TitlesOfParts>
  <Company/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طرح دوره بافت شناسی - پروتز دندانی</dc:title>
  <dc:subject>جایگزینی محتوای PDF در قالب Word</dc:subject>
  <dc:creator>BPC</dc:creator>
  <cp:keywords/>
  <dc:description/>
  <cp:lastModifiedBy>zam</cp:lastModifiedBy>
  <cp:revision>4</cp:revision>
  <dcterms:created xsi:type="dcterms:W3CDTF">2026-11-02T11:17:00Z</dcterms:created>
  <dcterms:modified xsi:type="dcterms:W3CDTF">2026-11-02T11:41:00Z</dcterms:modified>
</cp:coreProperties>
</file>